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9649C" w14:textId="426ED507" w:rsidR="00A65E37" w:rsidRDefault="00A65E37" w:rsidP="00A65E37">
      <w:pPr>
        <w:jc w:val="right"/>
      </w:pPr>
      <w:r>
        <w:rPr>
          <w:noProof/>
        </w:rPr>
        <mc:AlternateContent>
          <mc:Choice Requires="wps">
            <w:drawing>
              <wp:anchor distT="45720" distB="45720" distL="114300" distR="114300" simplePos="0" relativeHeight="251660288" behindDoc="1" locked="0" layoutInCell="1" allowOverlap="1" wp14:anchorId="3DE4AC66" wp14:editId="735A2F02">
                <wp:simplePos x="0" y="0"/>
                <wp:positionH relativeFrom="margin">
                  <wp:posOffset>2691147</wp:posOffset>
                </wp:positionH>
                <wp:positionV relativeFrom="paragraph">
                  <wp:posOffset>-1871</wp:posOffset>
                </wp:positionV>
                <wp:extent cx="3648058" cy="17907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58" cy="1790700"/>
                        </a:xfrm>
                        <a:prstGeom prst="rect">
                          <a:avLst/>
                        </a:prstGeom>
                        <a:solidFill>
                          <a:srgbClr val="FFFFFF"/>
                        </a:solidFill>
                        <a:ln w="9525">
                          <a:noFill/>
                          <a:miter lim="800000"/>
                          <a:headEnd/>
                          <a:tailEnd/>
                        </a:ln>
                      </wps:spPr>
                      <wps:txbx>
                        <w:txbxContent>
                          <w:p w14:paraId="03C1FF97" w14:textId="77777777" w:rsidR="00A65E37" w:rsidRPr="00557DE0" w:rsidRDefault="00A65E37" w:rsidP="00A65E37">
                            <w:pPr>
                              <w:spacing w:after="0"/>
                              <w:jc w:val="center"/>
                              <w:rPr>
                                <w:rFonts w:ascii="Nexa Bold" w:hAnsi="Nexa Bold"/>
                                <w:b/>
                                <w:bCs/>
                                <w:sz w:val="24"/>
                                <w:szCs w:val="24"/>
                              </w:rPr>
                            </w:pPr>
                            <w:r w:rsidRPr="00557DE0">
                              <w:rPr>
                                <w:rFonts w:ascii="Nexa Bold" w:hAnsi="Nexa Bold"/>
                                <w:b/>
                                <w:bCs/>
                                <w:sz w:val="24"/>
                                <w:szCs w:val="24"/>
                              </w:rPr>
                              <w:t>Comité des partenaires de la mobilité</w:t>
                            </w:r>
                          </w:p>
                          <w:p w14:paraId="4476F409" w14:textId="77777777" w:rsidR="00A65E37" w:rsidRPr="00557DE0" w:rsidRDefault="00A65E37" w:rsidP="00A65E37">
                            <w:pPr>
                              <w:spacing w:after="0"/>
                              <w:jc w:val="center"/>
                              <w:rPr>
                                <w:b/>
                                <w:bCs/>
                                <w:sz w:val="24"/>
                                <w:szCs w:val="24"/>
                              </w:rPr>
                            </w:pPr>
                          </w:p>
                          <w:p w14:paraId="227CCF3E" w14:textId="77777777" w:rsidR="00A65E37" w:rsidRPr="00557DE0" w:rsidRDefault="00A65E37" w:rsidP="00A65E37">
                            <w:pPr>
                              <w:spacing w:after="0"/>
                              <w:jc w:val="center"/>
                              <w:rPr>
                                <w:rFonts w:ascii="Nexa Light" w:hAnsi="Nexa Light"/>
                                <w:color w:val="FFFFFF" w:themeColor="background1"/>
                                <w14:textFill>
                                  <w14:noFill/>
                                </w14:textFill>
                              </w:rPr>
                            </w:pPr>
                            <w:r w:rsidRPr="00557DE0">
                              <w:rPr>
                                <w:rFonts w:ascii="Nexa Light" w:hAnsi="Nexa Light"/>
                              </w:rPr>
                              <w:t>TIRAGE AU SORT DES REPRÉSENTANTS DES HABITANTS</w:t>
                            </w:r>
                          </w:p>
                          <w:p w14:paraId="29274C6D" w14:textId="77777777" w:rsidR="00A65E37" w:rsidRPr="00557DE0" w:rsidRDefault="00A65E37" w:rsidP="00A65E37">
                            <w:pPr>
                              <w:rPr>
                                <w:rFonts w:ascii="Nexa Light" w:hAnsi="Nexa Light"/>
                              </w:rPr>
                            </w:pPr>
                          </w:p>
                          <w:p w14:paraId="63ABAF56" w14:textId="77777777" w:rsidR="00A65E37" w:rsidRPr="00557DE0" w:rsidRDefault="00A65E37" w:rsidP="00A65E37">
                            <w:pPr>
                              <w:jc w:val="center"/>
                              <w:rPr>
                                <w:rFonts w:ascii="Nexa Light" w:hAnsi="Nexa Light"/>
                              </w:rPr>
                            </w:pPr>
                            <w:r w:rsidRPr="00557DE0">
                              <w:rPr>
                                <w:rFonts w:ascii="Nexa Light" w:hAnsi="Nexa Light"/>
                              </w:rPr>
                              <w:t>Bulletin de participation</w:t>
                            </w:r>
                          </w:p>
                          <w:p w14:paraId="4C7269DB" w14:textId="53A23A9B" w:rsidR="00A65E37" w:rsidRPr="00557DE0" w:rsidRDefault="00A65E37" w:rsidP="00A65E37">
                            <w:pPr>
                              <w:jc w:val="center"/>
                              <w:rPr>
                                <w:rFonts w:ascii="Nexa Light" w:hAnsi="Nexa Light"/>
                              </w:rPr>
                            </w:pPr>
                            <w:r w:rsidRPr="00557DE0">
                              <w:rPr>
                                <w:rFonts w:ascii="Nexa Light" w:hAnsi="Nexa Light"/>
                              </w:rPr>
                              <w:t xml:space="preserve">Inscription du </w:t>
                            </w:r>
                            <w:r w:rsidR="00BF2D9D">
                              <w:rPr>
                                <w:rFonts w:ascii="Nexa Light" w:hAnsi="Nexa Light"/>
                              </w:rPr>
                              <w:t>10 juillet</w:t>
                            </w:r>
                            <w:r w:rsidRPr="00557DE0">
                              <w:rPr>
                                <w:rFonts w:ascii="Nexa Light" w:hAnsi="Nexa Light"/>
                              </w:rPr>
                              <w:t xml:space="preserve"> au </w:t>
                            </w:r>
                            <w:r w:rsidR="00BF2D9D">
                              <w:rPr>
                                <w:rFonts w:ascii="Nexa Light" w:hAnsi="Nexa Light"/>
                              </w:rPr>
                              <w:t>15 septembre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E4AC66" id="_x0000_t202" coordsize="21600,21600" o:spt="202" path="m,l,21600r21600,l21600,xe">
                <v:stroke joinstyle="miter"/>
                <v:path gradientshapeok="t" o:connecttype="rect"/>
              </v:shapetype>
              <v:shape id="Zone de texte 2" o:spid="_x0000_s1026" type="#_x0000_t202" style="position:absolute;left:0;text-align:left;margin-left:211.9pt;margin-top:-.15pt;width:287.25pt;height:141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" stroked="f">
                <v:textbox>
                  <w:txbxContent>
                    <w:p w14:paraId="03C1FF97" w14:textId="77777777" w:rsidR="00A65E37" w:rsidRPr="00557DE0" w:rsidRDefault="00A65E37" w:rsidP="00A65E37">
                      <w:pPr>
                        <w:spacing w:after="0"/>
                        <w:jc w:val="center"/>
                        <w:rPr>
                          <w:rFonts w:ascii="Nexa Bold" w:hAnsi="Nexa Bold"/>
                          <w:b/>
                          <w:bCs/>
                          <w:sz w:val="24"/>
                          <w:szCs w:val="24"/>
                        </w:rPr>
                      </w:pPr>
                      <w:r w:rsidRPr="00557DE0">
                        <w:rPr>
                          <w:rFonts w:ascii="Nexa Bold" w:hAnsi="Nexa Bold"/>
                          <w:b/>
                          <w:bCs/>
                          <w:sz w:val="24"/>
                          <w:szCs w:val="24"/>
                        </w:rPr>
                        <w:t>Comité des partenaires de la mobilité</w:t>
                      </w:r>
                    </w:p>
                    <w:p w14:paraId="4476F409" w14:textId="77777777" w:rsidR="00A65E37" w:rsidRPr="00557DE0" w:rsidRDefault="00A65E37" w:rsidP="00A65E37">
                      <w:pPr>
                        <w:spacing w:after="0"/>
                        <w:jc w:val="center"/>
                        <w:rPr>
                          <w:b/>
                          <w:bCs/>
                          <w:sz w:val="24"/>
                          <w:szCs w:val="24"/>
                        </w:rPr>
                      </w:pPr>
                    </w:p>
                    <w:p w14:paraId="227CCF3E" w14:textId="77777777" w:rsidR="00A65E37" w:rsidRPr="00557DE0" w:rsidRDefault="00A65E37" w:rsidP="00A65E37">
                      <w:pPr>
                        <w:spacing w:after="0"/>
                        <w:jc w:val="center"/>
                        <w:rPr>
                          <w:rFonts w:ascii="Nexa Light" w:hAnsi="Nexa Light"/>
                          <w:color w:val="FFFFFF" w:themeColor="background1"/>
                          <w14:textFill>
                            <w14:noFill/>
                          </w14:textFill>
                        </w:rPr>
                      </w:pPr>
                      <w:r w:rsidRPr="00557DE0">
                        <w:rPr>
                          <w:rFonts w:ascii="Nexa Light" w:hAnsi="Nexa Light"/>
                        </w:rPr>
                        <w:t>TIRAGE AU SORT DES REPRÉSENTANTS DES HABITANTS</w:t>
                      </w:r>
                    </w:p>
                    <w:p w14:paraId="29274C6D" w14:textId="77777777" w:rsidR="00A65E37" w:rsidRPr="00557DE0" w:rsidRDefault="00A65E37" w:rsidP="00A65E37">
                      <w:pPr>
                        <w:rPr>
                          <w:rFonts w:ascii="Nexa Light" w:hAnsi="Nexa Light"/>
                        </w:rPr>
                      </w:pPr>
                    </w:p>
                    <w:p w14:paraId="63ABAF56" w14:textId="77777777" w:rsidR="00A65E37" w:rsidRPr="00557DE0" w:rsidRDefault="00A65E37" w:rsidP="00A65E37">
                      <w:pPr>
                        <w:jc w:val="center"/>
                        <w:rPr>
                          <w:rFonts w:ascii="Nexa Light" w:hAnsi="Nexa Light"/>
                        </w:rPr>
                      </w:pPr>
                      <w:r w:rsidRPr="00557DE0">
                        <w:rPr>
                          <w:rFonts w:ascii="Nexa Light" w:hAnsi="Nexa Light"/>
                        </w:rPr>
                        <w:t>Bulletin de participation</w:t>
                      </w:r>
                    </w:p>
                    <w:p w14:paraId="4C7269DB" w14:textId="53A23A9B" w:rsidR="00A65E37" w:rsidRPr="00557DE0" w:rsidRDefault="00A65E37" w:rsidP="00A65E37">
                      <w:pPr>
                        <w:jc w:val="center"/>
                        <w:rPr>
                          <w:rFonts w:ascii="Nexa Light" w:hAnsi="Nexa Light"/>
                        </w:rPr>
                      </w:pPr>
                      <w:r w:rsidRPr="00557DE0">
                        <w:rPr>
                          <w:rFonts w:ascii="Nexa Light" w:hAnsi="Nexa Light"/>
                        </w:rPr>
                        <w:t xml:space="preserve">Inscription du </w:t>
                      </w:r>
                      <w:r w:rsidR="00BF2D9D">
                        <w:rPr>
                          <w:rFonts w:ascii="Nexa Light" w:hAnsi="Nexa Light"/>
                        </w:rPr>
                        <w:t>10 juillet</w:t>
                      </w:r>
                      <w:r w:rsidRPr="00557DE0">
                        <w:rPr>
                          <w:rFonts w:ascii="Nexa Light" w:hAnsi="Nexa Light"/>
                        </w:rPr>
                        <w:t xml:space="preserve"> au </w:t>
                      </w:r>
                      <w:r w:rsidR="00BF2D9D">
                        <w:rPr>
                          <w:rFonts w:ascii="Nexa Light" w:hAnsi="Nexa Light"/>
                        </w:rPr>
                        <w:t>15 septembre 2023</w:t>
                      </w:r>
                    </w:p>
                  </w:txbxContent>
                </v:textbox>
                <w10:wrap anchorx="margin"/>
              </v:shape>
            </w:pict>
          </mc:Fallback>
        </mc:AlternateContent>
      </w:r>
    </w:p>
    <w:p w14:paraId="25558C1D" w14:textId="77777777" w:rsidR="00A65E37" w:rsidRDefault="00A65E37" w:rsidP="00A65E37"/>
    <w:p w14:paraId="5DED0D66" w14:textId="77777777" w:rsidR="00A65E37" w:rsidRDefault="00A65E37" w:rsidP="00A65E37"/>
    <w:p w14:paraId="6A27EC3A" w14:textId="77777777" w:rsidR="00A65E37" w:rsidRPr="00852997" w:rsidRDefault="00A65E37" w:rsidP="00A65E37">
      <w:pPr>
        <w:rPr>
          <w:sz w:val="12"/>
          <w:szCs w:val="12"/>
        </w:rPr>
      </w:pPr>
    </w:p>
    <w:p w14:paraId="189E55AC" w14:textId="77777777" w:rsidR="00A65E37" w:rsidRDefault="00A65E37" w:rsidP="00A65E37"/>
    <w:p w14:paraId="0D4970D8" w14:textId="77777777" w:rsidR="00A65E37" w:rsidRDefault="00A65E37" w:rsidP="00A65E37"/>
    <w:p w14:paraId="557ABB46" w14:textId="77777777" w:rsidR="00A65E37" w:rsidRDefault="00A65E37" w:rsidP="00A65E37">
      <w:pPr>
        <w:jc w:val="both"/>
        <w:rPr>
          <w:rFonts w:ascii="Nexa Bold" w:hAnsi="Nexa Bold"/>
        </w:rPr>
      </w:pPr>
    </w:p>
    <w:p w14:paraId="606F5E18" w14:textId="77777777" w:rsidR="00A65E37" w:rsidRDefault="00A65E37" w:rsidP="00A65E37">
      <w:pPr>
        <w:jc w:val="both"/>
        <w:rPr>
          <w:rFonts w:ascii="Nexa Bold" w:hAnsi="Nexa Bold"/>
        </w:rPr>
      </w:pPr>
      <w:r>
        <w:rPr>
          <w:noProof/>
        </w:rPr>
        <mc:AlternateContent>
          <mc:Choice Requires="wps">
            <w:drawing>
              <wp:anchor distT="45720" distB="45720" distL="114300" distR="114300" simplePos="0" relativeHeight="251661312" behindDoc="1" locked="0" layoutInCell="1" allowOverlap="1" wp14:anchorId="481E642D" wp14:editId="0DFF389D">
                <wp:simplePos x="0" y="0"/>
                <wp:positionH relativeFrom="margin">
                  <wp:align>left</wp:align>
                </wp:positionH>
                <wp:positionV relativeFrom="paragraph">
                  <wp:posOffset>30480</wp:posOffset>
                </wp:positionV>
                <wp:extent cx="3057525" cy="1952625"/>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952625"/>
                        </a:xfrm>
                        <a:prstGeom prst="rect">
                          <a:avLst/>
                        </a:prstGeom>
                        <a:noFill/>
                        <a:ln w="9525">
                          <a:noFill/>
                          <a:miter lim="800000"/>
                          <a:headEnd/>
                          <a:tailEnd/>
                        </a:ln>
                      </wps:spPr>
                      <wps:txbx>
                        <w:txbxContent>
                          <w:p w14:paraId="5C53DAD0" w14:textId="77777777" w:rsidR="00A65E37" w:rsidRPr="00557DE0" w:rsidRDefault="00A65E37" w:rsidP="00A65E37">
                            <w:pPr>
                              <w:rPr>
                                <w:rFonts w:ascii="Nexa Light" w:hAnsi="Nexa Light"/>
                                <w:b/>
                                <w:bCs/>
                                <w:sz w:val="24"/>
                                <w:szCs w:val="24"/>
                              </w:rPr>
                            </w:pPr>
                            <w:r>
                              <w:rPr>
                                <w:rFonts w:ascii="Nexa Bold" w:hAnsi="Nexa Bold"/>
                                <w:b/>
                                <w:bCs/>
                                <w:sz w:val="24"/>
                                <w:szCs w:val="24"/>
                              </w:rPr>
                              <w:t>Nom</w:t>
                            </w:r>
                            <w:r>
                              <w:rPr>
                                <w:rFonts w:ascii="Calibri" w:hAnsi="Calibri" w:cs="Calibri"/>
                                <w:b/>
                                <w:bCs/>
                                <w:sz w:val="24"/>
                                <w:szCs w:val="24"/>
                              </w:rPr>
                              <w:t> </w:t>
                            </w:r>
                            <w:r>
                              <w:rPr>
                                <w:rFonts w:ascii="Nexa Bold" w:hAnsi="Nexa Bold"/>
                                <w:b/>
                                <w:bCs/>
                                <w:sz w:val="24"/>
                                <w:szCs w:val="24"/>
                              </w:rPr>
                              <w:t xml:space="preserve">: </w:t>
                            </w:r>
                            <w:r w:rsidRPr="00557DE0">
                              <w:rPr>
                                <w:rFonts w:ascii="Nexa Light" w:hAnsi="Nexa Light"/>
                                <w:b/>
                                <w:bCs/>
                                <w:sz w:val="24"/>
                                <w:szCs w:val="24"/>
                              </w:rPr>
                              <w:t>……………………………………………………</w:t>
                            </w:r>
                            <w:r>
                              <w:rPr>
                                <w:rFonts w:ascii="Nexa Light" w:hAnsi="Nexa Light"/>
                                <w:b/>
                                <w:bCs/>
                                <w:sz w:val="24"/>
                                <w:szCs w:val="24"/>
                              </w:rPr>
                              <w:t>…………</w:t>
                            </w:r>
                            <w:proofErr w:type="gramStart"/>
                            <w:r>
                              <w:rPr>
                                <w:rFonts w:ascii="Nexa Light" w:hAnsi="Nexa Light"/>
                                <w:b/>
                                <w:bCs/>
                                <w:sz w:val="24"/>
                                <w:szCs w:val="24"/>
                              </w:rPr>
                              <w:t>…….</w:t>
                            </w:r>
                            <w:proofErr w:type="gramEnd"/>
                            <w:r>
                              <w:rPr>
                                <w:rFonts w:ascii="Nexa Light" w:hAnsi="Nexa Light"/>
                                <w:b/>
                                <w:bCs/>
                                <w:sz w:val="24"/>
                                <w:szCs w:val="24"/>
                              </w:rPr>
                              <w:t>.</w:t>
                            </w:r>
                          </w:p>
                          <w:p w14:paraId="17FE38C1" w14:textId="77777777" w:rsidR="00A65E37" w:rsidRDefault="00A65E37" w:rsidP="00A65E37">
                            <w:pPr>
                              <w:rPr>
                                <w:rFonts w:ascii="Nexa Bold" w:hAnsi="Nexa Bold"/>
                                <w:b/>
                                <w:bCs/>
                                <w:sz w:val="24"/>
                                <w:szCs w:val="24"/>
                              </w:rPr>
                            </w:pPr>
                            <w:r>
                              <w:rPr>
                                <w:rFonts w:ascii="Nexa Bold" w:hAnsi="Nexa Bold"/>
                                <w:b/>
                                <w:bCs/>
                                <w:sz w:val="24"/>
                                <w:szCs w:val="24"/>
                              </w:rPr>
                              <w:t>Prénom(s)</w:t>
                            </w:r>
                            <w:r>
                              <w:rPr>
                                <w:rFonts w:ascii="Calibri" w:hAnsi="Calibri" w:cs="Calibri"/>
                                <w:b/>
                                <w:bCs/>
                                <w:sz w:val="24"/>
                                <w:szCs w:val="24"/>
                              </w:rPr>
                              <w:t> </w:t>
                            </w:r>
                            <w:r>
                              <w:rPr>
                                <w:rFonts w:ascii="Nexa Bold" w:hAnsi="Nexa Bold"/>
                                <w:b/>
                                <w:bCs/>
                                <w:sz w:val="24"/>
                                <w:szCs w:val="24"/>
                              </w:rPr>
                              <w:t xml:space="preserve">: </w:t>
                            </w:r>
                            <w:r w:rsidRPr="00557DE0">
                              <w:rPr>
                                <w:rFonts w:ascii="Nexa Light" w:hAnsi="Nexa Light"/>
                                <w:b/>
                                <w:bCs/>
                                <w:sz w:val="24"/>
                                <w:szCs w:val="24"/>
                              </w:rPr>
                              <w:t>…………………………………………</w:t>
                            </w:r>
                            <w:r>
                              <w:rPr>
                                <w:rFonts w:ascii="Nexa Light" w:hAnsi="Nexa Light"/>
                                <w:b/>
                                <w:bCs/>
                                <w:sz w:val="24"/>
                                <w:szCs w:val="24"/>
                              </w:rPr>
                              <w:t>………</w:t>
                            </w:r>
                            <w:proofErr w:type="gramStart"/>
                            <w:r>
                              <w:rPr>
                                <w:rFonts w:ascii="Nexa Light" w:hAnsi="Nexa Light"/>
                                <w:b/>
                                <w:bCs/>
                                <w:sz w:val="24"/>
                                <w:szCs w:val="24"/>
                              </w:rPr>
                              <w:t>…….</w:t>
                            </w:r>
                            <w:proofErr w:type="gramEnd"/>
                            <w:r>
                              <w:rPr>
                                <w:rFonts w:ascii="Nexa Light" w:hAnsi="Nexa Light"/>
                                <w:b/>
                                <w:bCs/>
                                <w:sz w:val="24"/>
                                <w:szCs w:val="24"/>
                              </w:rPr>
                              <w:t>.</w:t>
                            </w:r>
                          </w:p>
                          <w:p w14:paraId="0ED3F9C4" w14:textId="77777777" w:rsidR="00A65E37" w:rsidRDefault="00A65E37" w:rsidP="00A65E37">
                            <w:pPr>
                              <w:rPr>
                                <w:rFonts w:ascii="Nexa Bold" w:hAnsi="Nexa Bold"/>
                                <w:b/>
                                <w:bCs/>
                                <w:sz w:val="24"/>
                                <w:szCs w:val="24"/>
                              </w:rPr>
                            </w:pPr>
                            <w:r>
                              <w:rPr>
                                <w:rFonts w:ascii="Nexa Bold" w:hAnsi="Nexa Bold"/>
                                <w:b/>
                                <w:bCs/>
                                <w:sz w:val="24"/>
                                <w:szCs w:val="24"/>
                              </w:rPr>
                              <w:t>Adresse</w:t>
                            </w:r>
                            <w:r>
                              <w:rPr>
                                <w:rFonts w:ascii="Calibri" w:hAnsi="Calibri" w:cs="Calibri"/>
                                <w:b/>
                                <w:bCs/>
                                <w:sz w:val="24"/>
                                <w:szCs w:val="24"/>
                              </w:rPr>
                              <w:t> </w:t>
                            </w:r>
                            <w:r>
                              <w:rPr>
                                <w:rFonts w:ascii="Nexa Bold" w:hAnsi="Nexa Bold"/>
                                <w:b/>
                                <w:bCs/>
                                <w:sz w:val="24"/>
                                <w:szCs w:val="24"/>
                              </w:rPr>
                              <w:t xml:space="preserve">: </w:t>
                            </w:r>
                            <w:r w:rsidRPr="00557DE0">
                              <w:rPr>
                                <w:rFonts w:ascii="Nexa Light" w:hAnsi="Nexa Light"/>
                                <w:b/>
                                <w:bCs/>
                                <w:sz w:val="24"/>
                                <w:szCs w:val="24"/>
                              </w:rPr>
                              <w:t>………………………………………………</w:t>
                            </w:r>
                            <w:r>
                              <w:rPr>
                                <w:rFonts w:ascii="Nexa Light" w:hAnsi="Nexa Light"/>
                                <w:b/>
                                <w:bCs/>
                                <w:sz w:val="24"/>
                                <w:szCs w:val="24"/>
                              </w:rPr>
                              <w:t>………</w:t>
                            </w:r>
                            <w:proofErr w:type="gramStart"/>
                            <w:r>
                              <w:rPr>
                                <w:rFonts w:ascii="Nexa Light" w:hAnsi="Nexa Light"/>
                                <w:b/>
                                <w:bCs/>
                                <w:sz w:val="24"/>
                                <w:szCs w:val="24"/>
                              </w:rPr>
                              <w:t>…….</w:t>
                            </w:r>
                            <w:proofErr w:type="gramEnd"/>
                            <w:r>
                              <w:rPr>
                                <w:rFonts w:ascii="Nexa Light" w:hAnsi="Nexa Light"/>
                                <w:b/>
                                <w:bCs/>
                                <w:sz w:val="24"/>
                                <w:szCs w:val="24"/>
                              </w:rPr>
                              <w:t>.</w:t>
                            </w:r>
                          </w:p>
                          <w:p w14:paraId="752189C6" w14:textId="77777777" w:rsidR="00A65E37" w:rsidRDefault="00A65E37" w:rsidP="00A65E37">
                            <w:pPr>
                              <w:rPr>
                                <w:rFonts w:ascii="Nexa Bold" w:hAnsi="Nexa Bold"/>
                                <w:b/>
                                <w:bCs/>
                                <w:sz w:val="24"/>
                                <w:szCs w:val="24"/>
                              </w:rPr>
                            </w:pPr>
                            <w:r>
                              <w:rPr>
                                <w:rFonts w:ascii="Nexa Bold" w:hAnsi="Nexa Bold"/>
                                <w:b/>
                                <w:bCs/>
                                <w:sz w:val="24"/>
                                <w:szCs w:val="24"/>
                              </w:rPr>
                              <w:t>CP/Ville</w:t>
                            </w:r>
                            <w:r>
                              <w:rPr>
                                <w:rFonts w:ascii="Calibri" w:hAnsi="Calibri" w:cs="Calibri"/>
                                <w:b/>
                                <w:bCs/>
                                <w:sz w:val="24"/>
                                <w:szCs w:val="24"/>
                              </w:rPr>
                              <w:t> </w:t>
                            </w:r>
                            <w:r>
                              <w:rPr>
                                <w:rFonts w:ascii="Nexa Bold" w:hAnsi="Nexa Bold"/>
                                <w:b/>
                                <w:bCs/>
                                <w:sz w:val="24"/>
                                <w:szCs w:val="24"/>
                              </w:rPr>
                              <w:t xml:space="preserve">: </w:t>
                            </w:r>
                            <w:r w:rsidRPr="00557DE0">
                              <w:rPr>
                                <w:rFonts w:ascii="Nexa Light" w:hAnsi="Nexa Light"/>
                                <w:b/>
                                <w:bCs/>
                                <w:sz w:val="24"/>
                                <w:szCs w:val="24"/>
                              </w:rPr>
                              <w:t>………………………………………………</w:t>
                            </w:r>
                            <w:r>
                              <w:rPr>
                                <w:rFonts w:ascii="Nexa Light" w:hAnsi="Nexa Light"/>
                                <w:b/>
                                <w:bCs/>
                                <w:sz w:val="24"/>
                                <w:szCs w:val="24"/>
                              </w:rPr>
                              <w:t>………</w:t>
                            </w:r>
                            <w:proofErr w:type="gramStart"/>
                            <w:r>
                              <w:rPr>
                                <w:rFonts w:ascii="Nexa Light" w:hAnsi="Nexa Light"/>
                                <w:b/>
                                <w:bCs/>
                                <w:sz w:val="24"/>
                                <w:szCs w:val="24"/>
                              </w:rPr>
                              <w:t>…….</w:t>
                            </w:r>
                            <w:proofErr w:type="gramEnd"/>
                            <w:r>
                              <w:rPr>
                                <w:rFonts w:ascii="Nexa Light" w:hAnsi="Nexa Light"/>
                                <w:b/>
                                <w:bCs/>
                                <w:sz w:val="24"/>
                                <w:szCs w:val="24"/>
                              </w:rPr>
                              <w:t>.</w:t>
                            </w:r>
                          </w:p>
                          <w:p w14:paraId="22AF6C44" w14:textId="77777777" w:rsidR="00A65E37" w:rsidRDefault="00A65E37" w:rsidP="00A65E37">
                            <w:pPr>
                              <w:rPr>
                                <w:rFonts w:ascii="Nexa Bold" w:hAnsi="Nexa Bold"/>
                                <w:b/>
                                <w:bCs/>
                                <w:sz w:val="24"/>
                                <w:szCs w:val="24"/>
                              </w:rPr>
                            </w:pPr>
                            <w:r>
                              <w:rPr>
                                <w:rFonts w:ascii="Nexa Bold" w:hAnsi="Nexa Bold"/>
                                <w:b/>
                                <w:bCs/>
                                <w:sz w:val="24"/>
                                <w:szCs w:val="24"/>
                              </w:rPr>
                              <w:t>Mail</w:t>
                            </w:r>
                            <w:r>
                              <w:rPr>
                                <w:rFonts w:ascii="Calibri" w:hAnsi="Calibri" w:cs="Calibri"/>
                                <w:b/>
                                <w:bCs/>
                                <w:sz w:val="24"/>
                                <w:szCs w:val="24"/>
                              </w:rPr>
                              <w:t> </w:t>
                            </w:r>
                            <w:r>
                              <w:rPr>
                                <w:rFonts w:ascii="Nexa Bold" w:hAnsi="Nexa Bold"/>
                                <w:b/>
                                <w:bCs/>
                                <w:sz w:val="24"/>
                                <w:szCs w:val="24"/>
                              </w:rPr>
                              <w:t>:</w:t>
                            </w:r>
                            <w:r w:rsidRPr="00557DE0">
                              <w:rPr>
                                <w:rFonts w:ascii="Nexa Bold" w:hAnsi="Nexa Bold"/>
                                <w:b/>
                                <w:bCs/>
                                <w:sz w:val="24"/>
                                <w:szCs w:val="24"/>
                              </w:rPr>
                              <w:t xml:space="preserve"> </w:t>
                            </w:r>
                            <w:r w:rsidRPr="00557DE0">
                              <w:rPr>
                                <w:rFonts w:ascii="Nexa Light" w:hAnsi="Nexa Light"/>
                                <w:b/>
                                <w:bCs/>
                                <w:sz w:val="24"/>
                                <w:szCs w:val="24"/>
                              </w:rPr>
                              <w:t>………………………………………………………</w:t>
                            </w:r>
                            <w:r>
                              <w:rPr>
                                <w:rFonts w:ascii="Nexa Light" w:hAnsi="Nexa Light"/>
                                <w:b/>
                                <w:bCs/>
                                <w:sz w:val="24"/>
                                <w:szCs w:val="24"/>
                              </w:rPr>
                              <w:t>……………...</w:t>
                            </w:r>
                          </w:p>
                          <w:p w14:paraId="3ED91F94" w14:textId="77777777" w:rsidR="00A65E37" w:rsidRPr="00557DE0" w:rsidRDefault="00A65E37" w:rsidP="00A65E37">
                            <w:pPr>
                              <w:rPr>
                                <w:rFonts w:ascii="Nexa Light" w:hAnsi="Nexa Light"/>
                              </w:rPr>
                            </w:pPr>
                            <w:r>
                              <w:rPr>
                                <w:rFonts w:ascii="Nexa Bold" w:hAnsi="Nexa Bold"/>
                                <w:b/>
                                <w:bCs/>
                                <w:sz w:val="24"/>
                                <w:szCs w:val="24"/>
                              </w:rPr>
                              <w:t>Téléphone</w:t>
                            </w:r>
                            <w:r>
                              <w:rPr>
                                <w:rFonts w:ascii="Calibri" w:hAnsi="Calibri" w:cs="Calibri"/>
                                <w:b/>
                                <w:bCs/>
                                <w:sz w:val="24"/>
                                <w:szCs w:val="24"/>
                              </w:rPr>
                              <w:t> </w:t>
                            </w:r>
                            <w:r>
                              <w:rPr>
                                <w:rFonts w:ascii="Nexa Bold" w:hAnsi="Nexa Bold"/>
                                <w:b/>
                                <w:bCs/>
                                <w:sz w:val="24"/>
                                <w:szCs w:val="24"/>
                              </w:rPr>
                              <w:t xml:space="preserve">: </w:t>
                            </w:r>
                            <w:r w:rsidRPr="00557DE0">
                              <w:rPr>
                                <w:rFonts w:ascii="Nexa Light" w:hAnsi="Nexa Light"/>
                                <w:b/>
                                <w:bCs/>
                                <w:sz w:val="24"/>
                                <w:szCs w:val="24"/>
                              </w:rPr>
                              <w:t>……………………………………………</w:t>
                            </w:r>
                            <w:r>
                              <w:rPr>
                                <w:rFonts w:ascii="Nexa Light" w:hAnsi="Nexa Light"/>
                                <w:b/>
                                <w:bCs/>
                                <w:sz w:val="24"/>
                                <w:szCs w:val="24"/>
                              </w:rPr>
                              <w:t>……</w:t>
                            </w:r>
                            <w:proofErr w:type="gramStart"/>
                            <w:r>
                              <w:rPr>
                                <w:rFonts w:ascii="Nexa Light" w:hAnsi="Nexa Light"/>
                                <w:b/>
                                <w:bCs/>
                                <w:sz w:val="24"/>
                                <w:szCs w:val="24"/>
                              </w:rPr>
                              <w:t>…….</w:t>
                            </w:r>
                            <w:proofErr w:type="gramEnd"/>
                            <w:r>
                              <w:rPr>
                                <w:rFonts w:ascii="Nexa Light" w:hAnsi="Nexa Light"/>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E642D" id="_x0000_s1027" type="#_x0000_t202" style="position:absolute;left:0;text-align:left;margin-left:0;margin-top:2.4pt;width:240.75pt;height:153.75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" filled="f" stroked="f">
                <v:textbox>
                  <w:txbxContent>
                    <w:p w14:paraId="5C53DAD0" w14:textId="77777777" w:rsidR="00A65E37" w:rsidRPr="00557DE0" w:rsidRDefault="00A65E37" w:rsidP="00A65E37">
                      <w:pPr>
                        <w:rPr>
                          <w:rFonts w:ascii="Nexa Light" w:hAnsi="Nexa Light"/>
                          <w:b/>
                          <w:bCs/>
                          <w:sz w:val="24"/>
                          <w:szCs w:val="24"/>
                        </w:rPr>
                      </w:pPr>
                      <w:r>
                        <w:rPr>
                          <w:rFonts w:ascii="Nexa Bold" w:hAnsi="Nexa Bold"/>
                          <w:b/>
                          <w:bCs/>
                          <w:sz w:val="24"/>
                          <w:szCs w:val="24"/>
                        </w:rPr>
                        <w:t>Nom</w:t>
                      </w:r>
                      <w:r>
                        <w:rPr>
                          <w:rFonts w:ascii="Calibri" w:hAnsi="Calibri" w:cs="Calibri"/>
                          <w:b/>
                          <w:bCs/>
                          <w:sz w:val="24"/>
                          <w:szCs w:val="24"/>
                        </w:rPr>
                        <w:t> </w:t>
                      </w:r>
                      <w:r>
                        <w:rPr>
                          <w:rFonts w:ascii="Nexa Bold" w:hAnsi="Nexa Bold"/>
                          <w:b/>
                          <w:bCs/>
                          <w:sz w:val="24"/>
                          <w:szCs w:val="24"/>
                        </w:rPr>
                        <w:t xml:space="preserve">: </w:t>
                      </w:r>
                      <w:r w:rsidRPr="00557DE0">
                        <w:rPr>
                          <w:rFonts w:ascii="Nexa Light" w:hAnsi="Nexa Light"/>
                          <w:b/>
                          <w:bCs/>
                          <w:sz w:val="24"/>
                          <w:szCs w:val="24"/>
                        </w:rPr>
                        <w:t>……………………………………………………</w:t>
                      </w:r>
                      <w:r>
                        <w:rPr>
                          <w:rFonts w:ascii="Nexa Light" w:hAnsi="Nexa Light"/>
                          <w:b/>
                          <w:bCs/>
                          <w:sz w:val="24"/>
                          <w:szCs w:val="24"/>
                        </w:rPr>
                        <w:t>………………..</w:t>
                      </w:r>
                    </w:p>
                    <w:p w14:paraId="17FE38C1" w14:textId="77777777" w:rsidR="00A65E37" w:rsidRDefault="00A65E37" w:rsidP="00A65E37">
                      <w:pPr>
                        <w:rPr>
                          <w:rFonts w:ascii="Nexa Bold" w:hAnsi="Nexa Bold"/>
                          <w:b/>
                          <w:bCs/>
                          <w:sz w:val="24"/>
                          <w:szCs w:val="24"/>
                        </w:rPr>
                      </w:pPr>
                      <w:r>
                        <w:rPr>
                          <w:rFonts w:ascii="Nexa Bold" w:hAnsi="Nexa Bold"/>
                          <w:b/>
                          <w:bCs/>
                          <w:sz w:val="24"/>
                          <w:szCs w:val="24"/>
                        </w:rPr>
                        <w:t>Prénom(s)</w:t>
                      </w:r>
                      <w:r>
                        <w:rPr>
                          <w:rFonts w:ascii="Calibri" w:hAnsi="Calibri" w:cs="Calibri"/>
                          <w:b/>
                          <w:bCs/>
                          <w:sz w:val="24"/>
                          <w:szCs w:val="24"/>
                        </w:rPr>
                        <w:t> </w:t>
                      </w:r>
                      <w:r>
                        <w:rPr>
                          <w:rFonts w:ascii="Nexa Bold" w:hAnsi="Nexa Bold"/>
                          <w:b/>
                          <w:bCs/>
                          <w:sz w:val="24"/>
                          <w:szCs w:val="24"/>
                        </w:rPr>
                        <w:t xml:space="preserve">: </w:t>
                      </w:r>
                      <w:r w:rsidRPr="00557DE0">
                        <w:rPr>
                          <w:rFonts w:ascii="Nexa Light" w:hAnsi="Nexa Light"/>
                          <w:b/>
                          <w:bCs/>
                          <w:sz w:val="24"/>
                          <w:szCs w:val="24"/>
                        </w:rPr>
                        <w:t>…………………………………………</w:t>
                      </w:r>
                      <w:r>
                        <w:rPr>
                          <w:rFonts w:ascii="Nexa Light" w:hAnsi="Nexa Light"/>
                          <w:b/>
                          <w:bCs/>
                          <w:sz w:val="24"/>
                          <w:szCs w:val="24"/>
                        </w:rPr>
                        <w:t>……………..</w:t>
                      </w:r>
                    </w:p>
                    <w:p w14:paraId="0ED3F9C4" w14:textId="77777777" w:rsidR="00A65E37" w:rsidRDefault="00A65E37" w:rsidP="00A65E37">
                      <w:pPr>
                        <w:rPr>
                          <w:rFonts w:ascii="Nexa Bold" w:hAnsi="Nexa Bold"/>
                          <w:b/>
                          <w:bCs/>
                          <w:sz w:val="24"/>
                          <w:szCs w:val="24"/>
                        </w:rPr>
                      </w:pPr>
                      <w:r>
                        <w:rPr>
                          <w:rFonts w:ascii="Nexa Bold" w:hAnsi="Nexa Bold"/>
                          <w:b/>
                          <w:bCs/>
                          <w:sz w:val="24"/>
                          <w:szCs w:val="24"/>
                        </w:rPr>
                        <w:t>Adresse</w:t>
                      </w:r>
                      <w:r>
                        <w:rPr>
                          <w:rFonts w:ascii="Calibri" w:hAnsi="Calibri" w:cs="Calibri"/>
                          <w:b/>
                          <w:bCs/>
                          <w:sz w:val="24"/>
                          <w:szCs w:val="24"/>
                        </w:rPr>
                        <w:t> </w:t>
                      </w:r>
                      <w:r>
                        <w:rPr>
                          <w:rFonts w:ascii="Nexa Bold" w:hAnsi="Nexa Bold"/>
                          <w:b/>
                          <w:bCs/>
                          <w:sz w:val="24"/>
                          <w:szCs w:val="24"/>
                        </w:rPr>
                        <w:t xml:space="preserve">: </w:t>
                      </w:r>
                      <w:r w:rsidRPr="00557DE0">
                        <w:rPr>
                          <w:rFonts w:ascii="Nexa Light" w:hAnsi="Nexa Light"/>
                          <w:b/>
                          <w:bCs/>
                          <w:sz w:val="24"/>
                          <w:szCs w:val="24"/>
                        </w:rPr>
                        <w:t>………………………………………………</w:t>
                      </w:r>
                      <w:r>
                        <w:rPr>
                          <w:rFonts w:ascii="Nexa Light" w:hAnsi="Nexa Light"/>
                          <w:b/>
                          <w:bCs/>
                          <w:sz w:val="24"/>
                          <w:szCs w:val="24"/>
                        </w:rPr>
                        <w:t>……………..</w:t>
                      </w:r>
                    </w:p>
                    <w:p w14:paraId="752189C6" w14:textId="77777777" w:rsidR="00A65E37" w:rsidRDefault="00A65E37" w:rsidP="00A65E37">
                      <w:pPr>
                        <w:rPr>
                          <w:rFonts w:ascii="Nexa Bold" w:hAnsi="Nexa Bold"/>
                          <w:b/>
                          <w:bCs/>
                          <w:sz w:val="24"/>
                          <w:szCs w:val="24"/>
                        </w:rPr>
                      </w:pPr>
                      <w:r>
                        <w:rPr>
                          <w:rFonts w:ascii="Nexa Bold" w:hAnsi="Nexa Bold"/>
                          <w:b/>
                          <w:bCs/>
                          <w:sz w:val="24"/>
                          <w:szCs w:val="24"/>
                        </w:rPr>
                        <w:t>CP/Ville</w:t>
                      </w:r>
                      <w:r>
                        <w:rPr>
                          <w:rFonts w:ascii="Calibri" w:hAnsi="Calibri" w:cs="Calibri"/>
                          <w:b/>
                          <w:bCs/>
                          <w:sz w:val="24"/>
                          <w:szCs w:val="24"/>
                        </w:rPr>
                        <w:t> </w:t>
                      </w:r>
                      <w:r>
                        <w:rPr>
                          <w:rFonts w:ascii="Nexa Bold" w:hAnsi="Nexa Bold"/>
                          <w:b/>
                          <w:bCs/>
                          <w:sz w:val="24"/>
                          <w:szCs w:val="24"/>
                        </w:rPr>
                        <w:t xml:space="preserve">: </w:t>
                      </w:r>
                      <w:r w:rsidRPr="00557DE0">
                        <w:rPr>
                          <w:rFonts w:ascii="Nexa Light" w:hAnsi="Nexa Light"/>
                          <w:b/>
                          <w:bCs/>
                          <w:sz w:val="24"/>
                          <w:szCs w:val="24"/>
                        </w:rPr>
                        <w:t>………………………………………………</w:t>
                      </w:r>
                      <w:r>
                        <w:rPr>
                          <w:rFonts w:ascii="Nexa Light" w:hAnsi="Nexa Light"/>
                          <w:b/>
                          <w:bCs/>
                          <w:sz w:val="24"/>
                          <w:szCs w:val="24"/>
                        </w:rPr>
                        <w:t>……………..</w:t>
                      </w:r>
                    </w:p>
                    <w:p w14:paraId="22AF6C44" w14:textId="77777777" w:rsidR="00A65E37" w:rsidRDefault="00A65E37" w:rsidP="00A65E37">
                      <w:pPr>
                        <w:rPr>
                          <w:rFonts w:ascii="Nexa Bold" w:hAnsi="Nexa Bold"/>
                          <w:b/>
                          <w:bCs/>
                          <w:sz w:val="24"/>
                          <w:szCs w:val="24"/>
                        </w:rPr>
                      </w:pPr>
                      <w:r>
                        <w:rPr>
                          <w:rFonts w:ascii="Nexa Bold" w:hAnsi="Nexa Bold"/>
                          <w:b/>
                          <w:bCs/>
                          <w:sz w:val="24"/>
                          <w:szCs w:val="24"/>
                        </w:rPr>
                        <w:t>Mail</w:t>
                      </w:r>
                      <w:r>
                        <w:rPr>
                          <w:rFonts w:ascii="Calibri" w:hAnsi="Calibri" w:cs="Calibri"/>
                          <w:b/>
                          <w:bCs/>
                          <w:sz w:val="24"/>
                          <w:szCs w:val="24"/>
                        </w:rPr>
                        <w:t> </w:t>
                      </w:r>
                      <w:r>
                        <w:rPr>
                          <w:rFonts w:ascii="Nexa Bold" w:hAnsi="Nexa Bold"/>
                          <w:b/>
                          <w:bCs/>
                          <w:sz w:val="24"/>
                          <w:szCs w:val="24"/>
                        </w:rPr>
                        <w:t>:</w:t>
                      </w:r>
                      <w:r w:rsidRPr="00557DE0">
                        <w:rPr>
                          <w:rFonts w:ascii="Nexa Bold" w:hAnsi="Nexa Bold"/>
                          <w:b/>
                          <w:bCs/>
                          <w:sz w:val="24"/>
                          <w:szCs w:val="24"/>
                        </w:rPr>
                        <w:t xml:space="preserve"> </w:t>
                      </w:r>
                      <w:r w:rsidRPr="00557DE0">
                        <w:rPr>
                          <w:rFonts w:ascii="Nexa Light" w:hAnsi="Nexa Light"/>
                          <w:b/>
                          <w:bCs/>
                          <w:sz w:val="24"/>
                          <w:szCs w:val="24"/>
                        </w:rPr>
                        <w:t>………………………………………………………</w:t>
                      </w:r>
                      <w:r>
                        <w:rPr>
                          <w:rFonts w:ascii="Nexa Light" w:hAnsi="Nexa Light"/>
                          <w:b/>
                          <w:bCs/>
                          <w:sz w:val="24"/>
                          <w:szCs w:val="24"/>
                        </w:rPr>
                        <w:t>……………...</w:t>
                      </w:r>
                    </w:p>
                    <w:p w14:paraId="3ED91F94" w14:textId="77777777" w:rsidR="00A65E37" w:rsidRPr="00557DE0" w:rsidRDefault="00A65E37" w:rsidP="00A65E37">
                      <w:pPr>
                        <w:rPr>
                          <w:rFonts w:ascii="Nexa Light" w:hAnsi="Nexa Light"/>
                        </w:rPr>
                      </w:pPr>
                      <w:r>
                        <w:rPr>
                          <w:rFonts w:ascii="Nexa Bold" w:hAnsi="Nexa Bold"/>
                          <w:b/>
                          <w:bCs/>
                          <w:sz w:val="24"/>
                          <w:szCs w:val="24"/>
                        </w:rPr>
                        <w:t>Téléphone</w:t>
                      </w:r>
                      <w:r>
                        <w:rPr>
                          <w:rFonts w:ascii="Calibri" w:hAnsi="Calibri" w:cs="Calibri"/>
                          <w:b/>
                          <w:bCs/>
                          <w:sz w:val="24"/>
                          <w:szCs w:val="24"/>
                        </w:rPr>
                        <w:t> </w:t>
                      </w:r>
                      <w:r>
                        <w:rPr>
                          <w:rFonts w:ascii="Nexa Bold" w:hAnsi="Nexa Bold"/>
                          <w:b/>
                          <w:bCs/>
                          <w:sz w:val="24"/>
                          <w:szCs w:val="24"/>
                        </w:rPr>
                        <w:t xml:space="preserve">: </w:t>
                      </w:r>
                      <w:r w:rsidRPr="00557DE0">
                        <w:rPr>
                          <w:rFonts w:ascii="Nexa Light" w:hAnsi="Nexa Light"/>
                          <w:b/>
                          <w:bCs/>
                          <w:sz w:val="24"/>
                          <w:szCs w:val="24"/>
                        </w:rPr>
                        <w:t>……………………………………………</w:t>
                      </w:r>
                      <w:r>
                        <w:rPr>
                          <w:rFonts w:ascii="Nexa Light" w:hAnsi="Nexa Light"/>
                          <w:b/>
                          <w:bCs/>
                          <w:sz w:val="24"/>
                          <w:szCs w:val="24"/>
                        </w:rPr>
                        <w:t>…………..</w:t>
                      </w:r>
                    </w:p>
                  </w:txbxContent>
                </v:textbox>
                <w10:wrap anchorx="margin"/>
              </v:shape>
            </w:pict>
          </mc:Fallback>
        </mc:AlternateContent>
      </w:r>
    </w:p>
    <w:p w14:paraId="2B79AD9D" w14:textId="77777777" w:rsidR="00A65E37" w:rsidRDefault="00A65E37" w:rsidP="00A65E37">
      <w:pPr>
        <w:jc w:val="both"/>
        <w:rPr>
          <w:rFonts w:ascii="Nexa Bold" w:hAnsi="Nexa Bold"/>
        </w:rPr>
      </w:pPr>
    </w:p>
    <w:p w14:paraId="76063347" w14:textId="77777777" w:rsidR="00A65E37" w:rsidRDefault="00A65E37" w:rsidP="00A65E37">
      <w:pPr>
        <w:jc w:val="both"/>
        <w:rPr>
          <w:rFonts w:ascii="Nexa Bold" w:hAnsi="Nexa Bold"/>
        </w:rPr>
      </w:pPr>
    </w:p>
    <w:p w14:paraId="66EA236D" w14:textId="77777777" w:rsidR="00A65E37" w:rsidRDefault="00A65E37" w:rsidP="00A65E37">
      <w:pPr>
        <w:jc w:val="both"/>
      </w:pPr>
    </w:p>
    <w:p w14:paraId="3F5DF785" w14:textId="77777777" w:rsidR="00A65E37" w:rsidRDefault="00A65E37" w:rsidP="00A65E37">
      <w:pPr>
        <w:jc w:val="both"/>
      </w:pPr>
    </w:p>
    <w:p w14:paraId="12ED8AE0" w14:textId="77777777" w:rsidR="00A65E37" w:rsidRDefault="00A65E37" w:rsidP="00A65E37">
      <w:pPr>
        <w:jc w:val="both"/>
      </w:pPr>
    </w:p>
    <w:p w14:paraId="3DF579E2" w14:textId="77777777" w:rsidR="00A65E37" w:rsidRDefault="00A65E37" w:rsidP="00A65E37">
      <w:pPr>
        <w:jc w:val="both"/>
      </w:pPr>
    </w:p>
    <w:p w14:paraId="0D51AA06" w14:textId="77777777" w:rsidR="00A65E37" w:rsidRDefault="00A65E37" w:rsidP="00A65E37">
      <w:pPr>
        <w:jc w:val="both"/>
      </w:pPr>
      <w:r>
        <w:rPr>
          <w:noProof/>
        </w:rPr>
        <mc:AlternateContent>
          <mc:Choice Requires="wps">
            <w:drawing>
              <wp:anchor distT="45720" distB="45720" distL="114300" distR="114300" simplePos="0" relativeHeight="251663360" behindDoc="1" locked="0" layoutInCell="1" allowOverlap="1" wp14:anchorId="035097AF" wp14:editId="2DFAD303">
                <wp:simplePos x="0" y="0"/>
                <wp:positionH relativeFrom="margin">
                  <wp:posOffset>290830</wp:posOffset>
                </wp:positionH>
                <wp:positionV relativeFrom="paragraph">
                  <wp:posOffset>123189</wp:posOffset>
                </wp:positionV>
                <wp:extent cx="5876925" cy="2619375"/>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619375"/>
                        </a:xfrm>
                        <a:prstGeom prst="rect">
                          <a:avLst/>
                        </a:prstGeom>
                        <a:noFill/>
                        <a:ln w="9525">
                          <a:noFill/>
                          <a:miter lim="800000"/>
                          <a:headEnd/>
                          <a:tailEnd/>
                        </a:ln>
                      </wps:spPr>
                      <wps:txbx>
                        <w:txbxContent>
                          <w:p w14:paraId="2A9D576B" w14:textId="77777777" w:rsidR="00A65E37" w:rsidRPr="00C333A7" w:rsidRDefault="00A65E37" w:rsidP="00A65E37">
                            <w:pPr>
                              <w:spacing w:line="480" w:lineRule="auto"/>
                              <w:jc w:val="both"/>
                              <w:rPr>
                                <w:rFonts w:ascii="Nexa Light" w:hAnsi="Nexa Light"/>
                                <w:b/>
                                <w:bCs/>
                              </w:rPr>
                            </w:pPr>
                            <w:r w:rsidRPr="00C333A7">
                              <w:rPr>
                                <w:rFonts w:ascii="Nexa Light" w:hAnsi="Nexa Light"/>
                                <w:b/>
                                <w:bCs/>
                              </w:rPr>
                              <w:t>J’atteste être âgé</w:t>
                            </w:r>
                            <w:r>
                              <w:rPr>
                                <w:rFonts w:ascii="Nexa Light" w:hAnsi="Nexa Light"/>
                                <w:b/>
                                <w:bCs/>
                              </w:rPr>
                              <w:t>(e)</w:t>
                            </w:r>
                            <w:r w:rsidRPr="00C333A7">
                              <w:rPr>
                                <w:rFonts w:ascii="Nexa Light" w:hAnsi="Nexa Light"/>
                                <w:b/>
                                <w:bCs/>
                              </w:rPr>
                              <w:t xml:space="preserve"> de plus de 18 ans</w:t>
                            </w:r>
                            <w:r>
                              <w:rPr>
                                <w:rFonts w:ascii="Nexa Light" w:hAnsi="Nexa Light"/>
                                <w:b/>
                                <w:bCs/>
                              </w:rPr>
                              <w:t>.</w:t>
                            </w:r>
                          </w:p>
                          <w:p w14:paraId="712F77DD" w14:textId="77777777" w:rsidR="00A65E37" w:rsidRDefault="00A65E37" w:rsidP="00A65E37">
                            <w:pPr>
                              <w:spacing w:line="480" w:lineRule="auto"/>
                              <w:jc w:val="both"/>
                              <w:rPr>
                                <w:rFonts w:ascii="Nexa Light" w:hAnsi="Nexa Light"/>
                                <w:b/>
                                <w:bCs/>
                              </w:rPr>
                            </w:pPr>
                            <w:r w:rsidRPr="00C333A7">
                              <w:rPr>
                                <w:rFonts w:ascii="Nexa Light" w:hAnsi="Nexa Light"/>
                                <w:b/>
                                <w:bCs/>
                              </w:rPr>
                              <w:t>J’atteste être résident(e) à titre principal du Pays de Chantonnay</w:t>
                            </w:r>
                            <w:r>
                              <w:rPr>
                                <w:rFonts w:ascii="Nexa Light" w:hAnsi="Nexa Light"/>
                                <w:b/>
                                <w:bCs/>
                              </w:rPr>
                              <w:t>.</w:t>
                            </w:r>
                          </w:p>
                          <w:p w14:paraId="45164AE0" w14:textId="77777777" w:rsidR="00A65E37" w:rsidRDefault="00A65E37" w:rsidP="00A65E37">
                            <w:pPr>
                              <w:spacing w:after="0" w:line="240" w:lineRule="auto"/>
                              <w:jc w:val="both"/>
                              <w:rPr>
                                <w:rFonts w:ascii="Nexa Light" w:hAnsi="Nexa Light"/>
                                <w:b/>
                                <w:bCs/>
                              </w:rPr>
                            </w:pPr>
                            <w:r w:rsidRPr="00335DD6">
                              <w:rPr>
                                <w:rFonts w:ascii="Nexa Light" w:hAnsi="Nexa Light"/>
                                <w:b/>
                                <w:bCs/>
                                <w:color w:val="000000" w:themeColor="text1"/>
                              </w:rPr>
                              <w:t xml:space="preserve">J’atteste </w:t>
                            </w:r>
                            <w:r>
                              <w:rPr>
                                <w:rFonts w:ascii="Nexa Light" w:hAnsi="Nexa Light"/>
                                <w:b/>
                                <w:bCs/>
                              </w:rPr>
                              <w:t>ne pas être membre d’un organisme membre du Comité des partenaires, ne pas être élu ou agent d’une collectivité du Pays de Chantonnay.</w:t>
                            </w:r>
                          </w:p>
                          <w:p w14:paraId="03435B4E" w14:textId="77777777" w:rsidR="00A65E37" w:rsidRPr="00C333A7" w:rsidRDefault="00A65E37" w:rsidP="00A65E37">
                            <w:pPr>
                              <w:spacing w:after="0" w:line="240" w:lineRule="auto"/>
                              <w:jc w:val="both"/>
                              <w:rPr>
                                <w:rFonts w:ascii="Nexa Light" w:hAnsi="Nexa Light"/>
                                <w:b/>
                                <w:bCs/>
                              </w:rPr>
                            </w:pPr>
                          </w:p>
                          <w:p w14:paraId="4A127057" w14:textId="77777777" w:rsidR="00A65E37" w:rsidRPr="00C333A7" w:rsidRDefault="00A65E37" w:rsidP="00A65E37">
                            <w:pPr>
                              <w:spacing w:after="0" w:line="276" w:lineRule="auto"/>
                              <w:jc w:val="both"/>
                              <w:rPr>
                                <w:rFonts w:ascii="Nexa Light" w:hAnsi="Nexa Light"/>
                                <w:b/>
                                <w:bCs/>
                              </w:rPr>
                            </w:pPr>
                            <w:r w:rsidRPr="00C333A7">
                              <w:rPr>
                                <w:rFonts w:ascii="Nexa Light" w:hAnsi="Nexa Light"/>
                                <w:b/>
                                <w:bCs/>
                              </w:rPr>
                              <w:t xml:space="preserve">Je m’engage à participer aux réunions du Comité des partenaires jusqu’en 2026, sans rémunération ni compensation financière. </w:t>
                            </w:r>
                          </w:p>
                          <w:p w14:paraId="406C8B81" w14:textId="77777777" w:rsidR="00A65E37" w:rsidRPr="007928A2" w:rsidRDefault="00A65E37" w:rsidP="00A65E37">
                            <w:pPr>
                              <w:spacing w:line="276" w:lineRule="auto"/>
                              <w:jc w:val="both"/>
                              <w:rPr>
                                <w:rFonts w:ascii="Nexa Light" w:hAnsi="Nexa Light"/>
                                <w:b/>
                                <w:bCs/>
                                <w:sz w:val="2"/>
                                <w:szCs w:val="2"/>
                              </w:rPr>
                            </w:pPr>
                          </w:p>
                          <w:p w14:paraId="1F30B2CD" w14:textId="517B249B" w:rsidR="00A65E37" w:rsidRPr="00C333A7" w:rsidRDefault="00A65E37" w:rsidP="00A65E37">
                            <w:pPr>
                              <w:spacing w:after="0" w:line="276" w:lineRule="auto"/>
                              <w:jc w:val="both"/>
                              <w:rPr>
                                <w:rFonts w:ascii="Nexa Light" w:hAnsi="Nexa Light"/>
                                <w:b/>
                                <w:bCs/>
                              </w:rPr>
                            </w:pPr>
                            <w:r w:rsidRPr="00C333A7">
                              <w:rPr>
                                <w:rFonts w:ascii="Nexa Light" w:hAnsi="Nexa Light"/>
                                <w:b/>
                                <w:bCs/>
                              </w:rPr>
                              <w:t>J’atteste avoir pris connaissance et m’engage à respecter le règlement du tirage au sort</w:t>
                            </w:r>
                            <w:r w:rsidR="003F2F7C">
                              <w:rPr>
                                <w:rFonts w:ascii="Nexa Light" w:hAnsi="Nexa Light"/>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097AF" id="_x0000_t202" coordsize="21600,21600" o:spt="202" path="m,l,21600r21600,l21600,xe">
                <v:stroke joinstyle="miter"/>
                <v:path gradientshapeok="t" o:connecttype="rect"/>
              </v:shapetype>
              <v:shape id="_x0000_s1028" type="#_x0000_t202" style="position:absolute;left:0;text-align:left;margin-left:22.9pt;margin-top:9.7pt;width:462.75pt;height:206.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" filled="f" stroked="f">
                <v:textbox>
                  <w:txbxContent>
                    <w:p w14:paraId="2A9D576B" w14:textId="77777777" w:rsidR="00A65E37" w:rsidRPr="00C333A7" w:rsidRDefault="00A65E37" w:rsidP="00A65E37">
                      <w:pPr>
                        <w:spacing w:line="480" w:lineRule="auto"/>
                        <w:jc w:val="both"/>
                        <w:rPr>
                          <w:rFonts w:ascii="Nexa Light" w:hAnsi="Nexa Light"/>
                          <w:b/>
                          <w:bCs/>
                        </w:rPr>
                      </w:pPr>
                      <w:r w:rsidRPr="00C333A7">
                        <w:rPr>
                          <w:rFonts w:ascii="Nexa Light" w:hAnsi="Nexa Light"/>
                          <w:b/>
                          <w:bCs/>
                        </w:rPr>
                        <w:t>J’atteste être âgé</w:t>
                      </w:r>
                      <w:r>
                        <w:rPr>
                          <w:rFonts w:ascii="Nexa Light" w:hAnsi="Nexa Light"/>
                          <w:b/>
                          <w:bCs/>
                        </w:rPr>
                        <w:t>(e)</w:t>
                      </w:r>
                      <w:r w:rsidRPr="00C333A7">
                        <w:rPr>
                          <w:rFonts w:ascii="Nexa Light" w:hAnsi="Nexa Light"/>
                          <w:b/>
                          <w:bCs/>
                        </w:rPr>
                        <w:t xml:space="preserve"> de plus de 18 ans</w:t>
                      </w:r>
                      <w:r>
                        <w:rPr>
                          <w:rFonts w:ascii="Nexa Light" w:hAnsi="Nexa Light"/>
                          <w:b/>
                          <w:bCs/>
                        </w:rPr>
                        <w:t>.</w:t>
                      </w:r>
                    </w:p>
                    <w:p w14:paraId="712F77DD" w14:textId="77777777" w:rsidR="00A65E37" w:rsidRDefault="00A65E37" w:rsidP="00A65E37">
                      <w:pPr>
                        <w:spacing w:line="480" w:lineRule="auto"/>
                        <w:jc w:val="both"/>
                        <w:rPr>
                          <w:rFonts w:ascii="Nexa Light" w:hAnsi="Nexa Light"/>
                          <w:b/>
                          <w:bCs/>
                        </w:rPr>
                      </w:pPr>
                      <w:r w:rsidRPr="00C333A7">
                        <w:rPr>
                          <w:rFonts w:ascii="Nexa Light" w:hAnsi="Nexa Light"/>
                          <w:b/>
                          <w:bCs/>
                        </w:rPr>
                        <w:t>J’atteste être résident(e) à titre principal du Pays de Chantonnay</w:t>
                      </w:r>
                      <w:r>
                        <w:rPr>
                          <w:rFonts w:ascii="Nexa Light" w:hAnsi="Nexa Light"/>
                          <w:b/>
                          <w:bCs/>
                        </w:rPr>
                        <w:t>.</w:t>
                      </w:r>
                    </w:p>
                    <w:p w14:paraId="45164AE0" w14:textId="77777777" w:rsidR="00A65E37" w:rsidRDefault="00A65E37" w:rsidP="00A65E37">
                      <w:pPr>
                        <w:spacing w:after="0" w:line="240" w:lineRule="auto"/>
                        <w:jc w:val="both"/>
                        <w:rPr>
                          <w:rFonts w:ascii="Nexa Light" w:hAnsi="Nexa Light"/>
                          <w:b/>
                          <w:bCs/>
                        </w:rPr>
                      </w:pPr>
                      <w:r w:rsidRPr="00335DD6">
                        <w:rPr>
                          <w:rFonts w:ascii="Nexa Light" w:hAnsi="Nexa Light"/>
                          <w:b/>
                          <w:bCs/>
                          <w:color w:val="000000" w:themeColor="text1"/>
                        </w:rPr>
                        <w:t xml:space="preserve">J’atteste </w:t>
                      </w:r>
                      <w:r>
                        <w:rPr>
                          <w:rFonts w:ascii="Nexa Light" w:hAnsi="Nexa Light"/>
                          <w:b/>
                          <w:bCs/>
                        </w:rPr>
                        <w:t>ne pas être membre d’un organisme membre du Comité des partenaires, ne pas être élu ou agent d’une collectivité du Pays de Chantonnay.</w:t>
                      </w:r>
                    </w:p>
                    <w:p w14:paraId="03435B4E" w14:textId="77777777" w:rsidR="00A65E37" w:rsidRPr="00C333A7" w:rsidRDefault="00A65E37" w:rsidP="00A65E37">
                      <w:pPr>
                        <w:spacing w:after="0" w:line="240" w:lineRule="auto"/>
                        <w:jc w:val="both"/>
                        <w:rPr>
                          <w:rFonts w:ascii="Nexa Light" w:hAnsi="Nexa Light"/>
                          <w:b/>
                          <w:bCs/>
                        </w:rPr>
                      </w:pPr>
                    </w:p>
                    <w:p w14:paraId="4A127057" w14:textId="77777777" w:rsidR="00A65E37" w:rsidRPr="00C333A7" w:rsidRDefault="00A65E37" w:rsidP="00A65E37">
                      <w:pPr>
                        <w:spacing w:after="0" w:line="276" w:lineRule="auto"/>
                        <w:jc w:val="both"/>
                        <w:rPr>
                          <w:rFonts w:ascii="Nexa Light" w:hAnsi="Nexa Light"/>
                          <w:b/>
                          <w:bCs/>
                        </w:rPr>
                      </w:pPr>
                      <w:r w:rsidRPr="00C333A7">
                        <w:rPr>
                          <w:rFonts w:ascii="Nexa Light" w:hAnsi="Nexa Light"/>
                          <w:b/>
                          <w:bCs/>
                        </w:rPr>
                        <w:t xml:space="preserve">Je m’engage à participer aux réunions du Comité des partenaires jusqu’en 2026, sans rémunération ni compensation financière. </w:t>
                      </w:r>
                    </w:p>
                    <w:p w14:paraId="406C8B81" w14:textId="77777777" w:rsidR="00A65E37" w:rsidRPr="007928A2" w:rsidRDefault="00A65E37" w:rsidP="00A65E37">
                      <w:pPr>
                        <w:spacing w:line="276" w:lineRule="auto"/>
                        <w:jc w:val="both"/>
                        <w:rPr>
                          <w:rFonts w:ascii="Nexa Light" w:hAnsi="Nexa Light"/>
                          <w:b/>
                          <w:bCs/>
                          <w:sz w:val="2"/>
                          <w:szCs w:val="2"/>
                        </w:rPr>
                      </w:pPr>
                    </w:p>
                    <w:p w14:paraId="1F30B2CD" w14:textId="517B249B" w:rsidR="00A65E37" w:rsidRPr="00C333A7" w:rsidRDefault="00A65E37" w:rsidP="00A65E37">
                      <w:pPr>
                        <w:spacing w:after="0" w:line="276" w:lineRule="auto"/>
                        <w:jc w:val="both"/>
                        <w:rPr>
                          <w:rFonts w:ascii="Nexa Light" w:hAnsi="Nexa Light"/>
                          <w:b/>
                          <w:bCs/>
                        </w:rPr>
                      </w:pPr>
                      <w:r w:rsidRPr="00C333A7">
                        <w:rPr>
                          <w:rFonts w:ascii="Nexa Light" w:hAnsi="Nexa Light"/>
                          <w:b/>
                          <w:bCs/>
                        </w:rPr>
                        <w:t>J’atteste avoir pris connaissance et m’engage à respecter le règlement du tirage au sort</w:t>
                      </w:r>
                      <w:r w:rsidR="003F2F7C">
                        <w:rPr>
                          <w:rFonts w:ascii="Nexa Light" w:hAnsi="Nexa Light"/>
                          <w:b/>
                          <w:bCs/>
                        </w:rPr>
                        <w:t>.</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046CD205" wp14:editId="5DC1B0C7">
                <wp:simplePos x="0" y="0"/>
                <wp:positionH relativeFrom="column">
                  <wp:posOffset>128905</wp:posOffset>
                </wp:positionH>
                <wp:positionV relativeFrom="paragraph">
                  <wp:posOffset>181610</wp:posOffset>
                </wp:positionV>
                <wp:extent cx="179705" cy="179705"/>
                <wp:effectExtent l="0" t="0" r="10795" b="10795"/>
                <wp:wrapNone/>
                <wp:docPr id="7" name="Rectangle 7"/>
                <wp:cNvGraphicFramePr/>
                <a:graphic xmlns:a="http://schemas.openxmlformats.org/drawingml/2006/main">
                  <a:graphicData uri="http://schemas.microsoft.com/office/word/2010/wordprocessingShape">
                    <wps:wsp>
                      <wps:cNvSpPr/>
                      <wps:spPr>
                        <a:xfrm>
                          <a:off x="0" y="0"/>
                          <a:ext cx="179705" cy="1797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2B36E" id="Rectangle 7" o:spid="_x0000_s1026" style="position:absolute;margin-left:10.15pt;margin-top:14.3pt;width:14.1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" filled="f" strokecolor="black [3213]"/>
            </w:pict>
          </mc:Fallback>
        </mc:AlternateContent>
      </w:r>
    </w:p>
    <w:p w14:paraId="10F45045" w14:textId="77777777" w:rsidR="00A65E37" w:rsidRDefault="00A65E37" w:rsidP="00A65E37">
      <w:pPr>
        <w:jc w:val="both"/>
      </w:pPr>
    </w:p>
    <w:p w14:paraId="07B8215D" w14:textId="23176925" w:rsidR="00A65E37" w:rsidRPr="007A01D8" w:rsidRDefault="00A65E37" w:rsidP="00A65E37">
      <w:pPr>
        <w:jc w:val="both"/>
      </w:pPr>
      <w:r>
        <w:rPr>
          <w:noProof/>
        </w:rPr>
        <mc:AlternateContent>
          <mc:Choice Requires="wps">
            <w:drawing>
              <wp:anchor distT="45720" distB="45720" distL="114300" distR="114300" simplePos="0" relativeHeight="251667456" behindDoc="1" locked="0" layoutInCell="1" allowOverlap="1" wp14:anchorId="68E13433" wp14:editId="6FD57BE8">
                <wp:simplePos x="0" y="0"/>
                <wp:positionH relativeFrom="margin">
                  <wp:posOffset>3538855</wp:posOffset>
                </wp:positionH>
                <wp:positionV relativeFrom="paragraph">
                  <wp:posOffset>2283460</wp:posOffset>
                </wp:positionV>
                <wp:extent cx="2228850" cy="1152525"/>
                <wp:effectExtent l="0" t="0" r="0"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52525"/>
                        </a:xfrm>
                        <a:prstGeom prst="rect">
                          <a:avLst/>
                        </a:prstGeom>
                        <a:noFill/>
                        <a:ln w="9525">
                          <a:noFill/>
                          <a:miter lim="800000"/>
                          <a:headEnd/>
                          <a:tailEnd/>
                        </a:ln>
                      </wps:spPr>
                      <wps:txbx>
                        <w:txbxContent>
                          <w:p w14:paraId="2B4AF3C5" w14:textId="77777777" w:rsidR="00A65E37" w:rsidRPr="00162CCA" w:rsidRDefault="00A65E37" w:rsidP="00A65E37">
                            <w:pPr>
                              <w:rPr>
                                <w:rFonts w:ascii="Nexa Light" w:hAnsi="Nexa Light"/>
                                <w:b/>
                                <w:bCs/>
                                <w:sz w:val="20"/>
                                <w:szCs w:val="20"/>
                              </w:rPr>
                            </w:pPr>
                            <w:proofErr w:type="gramStart"/>
                            <w:r w:rsidRPr="00162CCA">
                              <w:rPr>
                                <w:rFonts w:ascii="Nexa Bold" w:hAnsi="Nexa Bold"/>
                                <w:b/>
                                <w:bCs/>
                                <w:sz w:val="20"/>
                                <w:szCs w:val="20"/>
                              </w:rPr>
                              <w:t xml:space="preserve">Le  </w:t>
                            </w:r>
                            <w:r w:rsidRPr="00162CCA">
                              <w:rPr>
                                <w:rFonts w:ascii="Nexa Light" w:hAnsi="Nexa Light"/>
                                <w:b/>
                                <w:bCs/>
                                <w:sz w:val="20"/>
                                <w:szCs w:val="20"/>
                              </w:rPr>
                              <w:t>…</w:t>
                            </w:r>
                            <w:proofErr w:type="gramEnd"/>
                            <w:r w:rsidRPr="00162CCA">
                              <w:rPr>
                                <w:rFonts w:ascii="Nexa Light" w:hAnsi="Nexa Light"/>
                                <w:b/>
                                <w:bCs/>
                                <w:sz w:val="20"/>
                                <w:szCs w:val="20"/>
                              </w:rPr>
                              <w:t>………………………………………………</w:t>
                            </w:r>
                          </w:p>
                          <w:p w14:paraId="75768DE7" w14:textId="77777777" w:rsidR="00A65E37" w:rsidRPr="00162CCA" w:rsidRDefault="00A65E37" w:rsidP="00A65E37">
                            <w:pPr>
                              <w:rPr>
                                <w:rFonts w:ascii="Nexa Bold" w:hAnsi="Nexa Bold"/>
                                <w:b/>
                                <w:bCs/>
                                <w:sz w:val="20"/>
                                <w:szCs w:val="20"/>
                              </w:rPr>
                            </w:pPr>
                            <w:proofErr w:type="gramStart"/>
                            <w:r w:rsidRPr="00162CCA">
                              <w:rPr>
                                <w:rFonts w:ascii="Nexa Bold" w:hAnsi="Nexa Bold"/>
                                <w:b/>
                                <w:bCs/>
                                <w:sz w:val="20"/>
                                <w:szCs w:val="20"/>
                              </w:rPr>
                              <w:t xml:space="preserve">A  </w:t>
                            </w:r>
                            <w:r w:rsidRPr="00162CCA">
                              <w:rPr>
                                <w:rFonts w:ascii="Nexa Light" w:hAnsi="Nexa Light"/>
                                <w:b/>
                                <w:bCs/>
                                <w:sz w:val="20"/>
                                <w:szCs w:val="20"/>
                              </w:rPr>
                              <w:t>…</w:t>
                            </w:r>
                            <w:proofErr w:type="gramEnd"/>
                            <w:r w:rsidRPr="00162CCA">
                              <w:rPr>
                                <w:rFonts w:ascii="Nexa Light" w:hAnsi="Nexa Light"/>
                                <w:b/>
                                <w:bCs/>
                                <w:sz w:val="20"/>
                                <w:szCs w:val="20"/>
                              </w:rPr>
                              <w:t>………………………………………………..</w:t>
                            </w:r>
                          </w:p>
                          <w:p w14:paraId="602EBFBE" w14:textId="77777777" w:rsidR="00A65E37" w:rsidRDefault="00A65E37" w:rsidP="00A65E37">
                            <w:pPr>
                              <w:rPr>
                                <w:rFonts w:ascii="Nexa Bold" w:hAnsi="Nexa Bold"/>
                                <w:b/>
                                <w:bCs/>
                                <w:sz w:val="24"/>
                                <w:szCs w:val="24"/>
                              </w:rPr>
                            </w:pPr>
                          </w:p>
                          <w:p w14:paraId="7C7EBA5B" w14:textId="77777777" w:rsidR="00A65E37" w:rsidRPr="00162CCA" w:rsidRDefault="00A65E37" w:rsidP="00A65E37">
                            <w:pPr>
                              <w:rPr>
                                <w:rFonts w:ascii="Nexa Light" w:hAnsi="Nexa Light"/>
                                <w:sz w:val="18"/>
                                <w:szCs w:val="18"/>
                              </w:rPr>
                            </w:pPr>
                            <w:r w:rsidRPr="00162CCA">
                              <w:rPr>
                                <w:rFonts w:ascii="Nexa Bold" w:hAnsi="Nexa Bold"/>
                                <w:b/>
                                <w:bCs/>
                                <w:sz w:val="20"/>
                                <w:szCs w:val="20"/>
                              </w:rPr>
                              <w:t>Signature</w:t>
                            </w:r>
                            <w:r w:rsidRPr="00162CCA">
                              <w:rPr>
                                <w:rFonts w:ascii="Calibri" w:hAnsi="Calibri" w:cs="Calibri"/>
                                <w:b/>
                                <w:bCs/>
                                <w:sz w:val="20"/>
                                <w:szCs w:val="20"/>
                              </w:rPr>
                              <w:t> </w:t>
                            </w:r>
                            <w:r w:rsidRPr="00162CCA">
                              <w:rPr>
                                <w:rFonts w:ascii="Nexa Bold" w:hAnsi="Nexa Bold"/>
                                <w:b/>
                                <w:bCs/>
                                <w:sz w:val="20"/>
                                <w:szCs w:val="20"/>
                              </w:rPr>
                              <w:t>:</w:t>
                            </w:r>
                          </w:p>
                          <w:p w14:paraId="24C02933" w14:textId="77777777" w:rsidR="00A65E37" w:rsidRPr="00557DE0" w:rsidRDefault="00A65E37" w:rsidP="00A65E37">
                            <w:pPr>
                              <w:rPr>
                                <w:rFonts w:ascii="Nexa Light" w:hAnsi="Nexa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13433" id="_x0000_s1029" type="#_x0000_t202" style="position:absolute;left:0;text-align:left;margin-left:278.65pt;margin-top:179.8pt;width:175.5pt;height:90.7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" filled="f" stroked="f">
                <v:textbox>
                  <w:txbxContent>
                    <w:p w14:paraId="2B4AF3C5" w14:textId="77777777" w:rsidR="00A65E37" w:rsidRPr="00162CCA" w:rsidRDefault="00A65E37" w:rsidP="00A65E37">
                      <w:pPr>
                        <w:rPr>
                          <w:rFonts w:ascii="Nexa Light" w:hAnsi="Nexa Light"/>
                          <w:b/>
                          <w:bCs/>
                          <w:sz w:val="20"/>
                          <w:szCs w:val="20"/>
                        </w:rPr>
                      </w:pPr>
                      <w:proofErr w:type="gramStart"/>
                      <w:r w:rsidRPr="00162CCA">
                        <w:rPr>
                          <w:rFonts w:ascii="Nexa Bold" w:hAnsi="Nexa Bold"/>
                          <w:b/>
                          <w:bCs/>
                          <w:sz w:val="20"/>
                          <w:szCs w:val="20"/>
                        </w:rPr>
                        <w:t xml:space="preserve">Le  </w:t>
                      </w:r>
                      <w:r w:rsidRPr="00162CCA">
                        <w:rPr>
                          <w:rFonts w:ascii="Nexa Light" w:hAnsi="Nexa Light"/>
                          <w:b/>
                          <w:bCs/>
                          <w:sz w:val="20"/>
                          <w:szCs w:val="20"/>
                        </w:rPr>
                        <w:t>…</w:t>
                      </w:r>
                      <w:proofErr w:type="gramEnd"/>
                      <w:r w:rsidRPr="00162CCA">
                        <w:rPr>
                          <w:rFonts w:ascii="Nexa Light" w:hAnsi="Nexa Light"/>
                          <w:b/>
                          <w:bCs/>
                          <w:sz w:val="20"/>
                          <w:szCs w:val="20"/>
                        </w:rPr>
                        <w:t>………………………………………………</w:t>
                      </w:r>
                    </w:p>
                    <w:p w14:paraId="75768DE7" w14:textId="77777777" w:rsidR="00A65E37" w:rsidRPr="00162CCA" w:rsidRDefault="00A65E37" w:rsidP="00A65E37">
                      <w:pPr>
                        <w:rPr>
                          <w:rFonts w:ascii="Nexa Bold" w:hAnsi="Nexa Bold"/>
                          <w:b/>
                          <w:bCs/>
                          <w:sz w:val="20"/>
                          <w:szCs w:val="20"/>
                        </w:rPr>
                      </w:pPr>
                      <w:proofErr w:type="gramStart"/>
                      <w:r w:rsidRPr="00162CCA">
                        <w:rPr>
                          <w:rFonts w:ascii="Nexa Bold" w:hAnsi="Nexa Bold"/>
                          <w:b/>
                          <w:bCs/>
                          <w:sz w:val="20"/>
                          <w:szCs w:val="20"/>
                        </w:rPr>
                        <w:t xml:space="preserve">A  </w:t>
                      </w:r>
                      <w:r w:rsidRPr="00162CCA">
                        <w:rPr>
                          <w:rFonts w:ascii="Nexa Light" w:hAnsi="Nexa Light"/>
                          <w:b/>
                          <w:bCs/>
                          <w:sz w:val="20"/>
                          <w:szCs w:val="20"/>
                        </w:rPr>
                        <w:t>…</w:t>
                      </w:r>
                      <w:proofErr w:type="gramEnd"/>
                      <w:r w:rsidRPr="00162CCA">
                        <w:rPr>
                          <w:rFonts w:ascii="Nexa Light" w:hAnsi="Nexa Light"/>
                          <w:b/>
                          <w:bCs/>
                          <w:sz w:val="20"/>
                          <w:szCs w:val="20"/>
                        </w:rPr>
                        <w:t>………………………………………………..</w:t>
                      </w:r>
                    </w:p>
                    <w:p w14:paraId="602EBFBE" w14:textId="77777777" w:rsidR="00A65E37" w:rsidRDefault="00A65E37" w:rsidP="00A65E37">
                      <w:pPr>
                        <w:rPr>
                          <w:rFonts w:ascii="Nexa Bold" w:hAnsi="Nexa Bold"/>
                          <w:b/>
                          <w:bCs/>
                          <w:sz w:val="24"/>
                          <w:szCs w:val="24"/>
                        </w:rPr>
                      </w:pPr>
                    </w:p>
                    <w:p w14:paraId="7C7EBA5B" w14:textId="77777777" w:rsidR="00A65E37" w:rsidRPr="00162CCA" w:rsidRDefault="00A65E37" w:rsidP="00A65E37">
                      <w:pPr>
                        <w:rPr>
                          <w:rFonts w:ascii="Nexa Light" w:hAnsi="Nexa Light"/>
                          <w:sz w:val="18"/>
                          <w:szCs w:val="18"/>
                        </w:rPr>
                      </w:pPr>
                      <w:r w:rsidRPr="00162CCA">
                        <w:rPr>
                          <w:rFonts w:ascii="Nexa Bold" w:hAnsi="Nexa Bold"/>
                          <w:b/>
                          <w:bCs/>
                          <w:sz w:val="20"/>
                          <w:szCs w:val="20"/>
                        </w:rPr>
                        <w:t>Signature</w:t>
                      </w:r>
                      <w:r w:rsidRPr="00162CCA">
                        <w:rPr>
                          <w:rFonts w:ascii="Calibri" w:hAnsi="Calibri" w:cs="Calibri"/>
                          <w:b/>
                          <w:bCs/>
                          <w:sz w:val="20"/>
                          <w:szCs w:val="20"/>
                        </w:rPr>
                        <w:t> </w:t>
                      </w:r>
                      <w:r w:rsidRPr="00162CCA">
                        <w:rPr>
                          <w:rFonts w:ascii="Nexa Bold" w:hAnsi="Nexa Bold"/>
                          <w:b/>
                          <w:bCs/>
                          <w:sz w:val="20"/>
                          <w:szCs w:val="20"/>
                        </w:rPr>
                        <w:t>:</w:t>
                      </w:r>
                    </w:p>
                    <w:p w14:paraId="24C02933" w14:textId="77777777" w:rsidR="00A65E37" w:rsidRPr="00557DE0" w:rsidRDefault="00A65E37" w:rsidP="00A65E37">
                      <w:pPr>
                        <w:rPr>
                          <w:rFonts w:ascii="Nexa Light" w:hAnsi="Nexa Light"/>
                        </w:rPr>
                      </w:pPr>
                    </w:p>
                  </w:txbxContent>
                </v:textbox>
                <w10:wrap anchorx="margin"/>
              </v:shape>
            </w:pict>
          </mc:Fallback>
        </mc:AlternateContent>
      </w:r>
      <w:r>
        <w:rPr>
          <w:noProof/>
        </w:rPr>
        <mc:AlternateContent>
          <mc:Choice Requires="wps">
            <w:drawing>
              <wp:anchor distT="45720" distB="45720" distL="114300" distR="114300" simplePos="0" relativeHeight="251668480" behindDoc="1" locked="0" layoutInCell="1" allowOverlap="1" wp14:anchorId="69FFA20F" wp14:editId="78B9F812">
                <wp:simplePos x="0" y="0"/>
                <wp:positionH relativeFrom="margin">
                  <wp:posOffset>-327660</wp:posOffset>
                </wp:positionH>
                <wp:positionV relativeFrom="paragraph">
                  <wp:posOffset>2212975</wp:posOffset>
                </wp:positionV>
                <wp:extent cx="3609975" cy="1647825"/>
                <wp:effectExtent l="0" t="0" r="0"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647825"/>
                        </a:xfrm>
                        <a:prstGeom prst="rect">
                          <a:avLst/>
                        </a:prstGeom>
                        <a:noFill/>
                        <a:ln w="9525">
                          <a:noFill/>
                          <a:miter lim="800000"/>
                          <a:headEnd/>
                          <a:tailEnd/>
                        </a:ln>
                      </wps:spPr>
                      <wps:txbx>
                        <w:txbxContent>
                          <w:p w14:paraId="49CAFCD3" w14:textId="77777777" w:rsidR="00A65E37" w:rsidRDefault="00A65E37" w:rsidP="00A65E37">
                            <w:pPr>
                              <w:spacing w:after="0" w:line="240" w:lineRule="auto"/>
                              <w:rPr>
                                <w:rFonts w:ascii="Nexa Light" w:hAnsi="Nexa Light"/>
                                <w:b/>
                                <w:bCs/>
                                <w:sz w:val="20"/>
                                <w:szCs w:val="20"/>
                              </w:rPr>
                            </w:pPr>
                            <w:r w:rsidRPr="00162CCA">
                              <w:rPr>
                                <w:rFonts w:ascii="Nexa Light" w:hAnsi="Nexa Light"/>
                                <w:b/>
                                <w:bCs/>
                                <w:sz w:val="20"/>
                                <w:szCs w:val="20"/>
                              </w:rPr>
                              <w:t xml:space="preserve">Bulletin à retourner par mail à </w:t>
                            </w:r>
                          </w:p>
                          <w:p w14:paraId="0B520133" w14:textId="77777777" w:rsidR="00A65E37" w:rsidRPr="00C333A7" w:rsidRDefault="00A65E37" w:rsidP="00A65E37">
                            <w:pPr>
                              <w:spacing w:after="0" w:line="240" w:lineRule="auto"/>
                              <w:rPr>
                                <w:rFonts w:ascii="Nexa Light" w:hAnsi="Nexa Light"/>
                                <w:sz w:val="20"/>
                                <w:szCs w:val="20"/>
                                <w:u w:val="single"/>
                              </w:rPr>
                            </w:pPr>
                            <w:r w:rsidRPr="00C333A7">
                              <w:rPr>
                                <w:rFonts w:ascii="Nexa Light" w:hAnsi="Nexa Light"/>
                                <w:sz w:val="20"/>
                                <w:szCs w:val="20"/>
                                <w:u w:val="single"/>
                              </w:rPr>
                              <w:t>aurelien.douillard@cc-paysdechantonnay.fr</w:t>
                            </w:r>
                          </w:p>
                          <w:p w14:paraId="6404AD22" w14:textId="77777777" w:rsidR="00A65E37" w:rsidRDefault="00A65E37" w:rsidP="00A65E37">
                            <w:pPr>
                              <w:rPr>
                                <w:rFonts w:ascii="Nexa Bold" w:hAnsi="Nexa Bold"/>
                                <w:b/>
                                <w:bCs/>
                                <w:sz w:val="20"/>
                                <w:szCs w:val="20"/>
                              </w:rPr>
                            </w:pPr>
                          </w:p>
                          <w:p w14:paraId="2272E69E" w14:textId="77777777" w:rsidR="00A65E37" w:rsidRPr="00162CCA" w:rsidRDefault="00A65E37" w:rsidP="00A65E37">
                            <w:pPr>
                              <w:spacing w:after="0"/>
                              <w:rPr>
                                <w:rFonts w:ascii="Nexa Light" w:hAnsi="Nexa Light"/>
                                <w:b/>
                                <w:bCs/>
                                <w:sz w:val="20"/>
                                <w:szCs w:val="20"/>
                              </w:rPr>
                            </w:pPr>
                            <w:r w:rsidRPr="00162CCA">
                              <w:rPr>
                                <w:rFonts w:ascii="Nexa Bold" w:hAnsi="Nexa Bold"/>
                                <w:b/>
                                <w:bCs/>
                                <w:sz w:val="20"/>
                                <w:szCs w:val="20"/>
                              </w:rPr>
                              <w:t xml:space="preserve">Ou </w:t>
                            </w:r>
                            <w:r w:rsidRPr="00162CCA">
                              <w:rPr>
                                <w:rFonts w:ascii="Nexa Light" w:hAnsi="Nexa Light"/>
                                <w:b/>
                                <w:bCs/>
                                <w:sz w:val="20"/>
                                <w:szCs w:val="20"/>
                              </w:rPr>
                              <w:t>par voie postale</w:t>
                            </w:r>
                            <w:r w:rsidRPr="00162CCA">
                              <w:rPr>
                                <w:rFonts w:ascii="Calibri" w:hAnsi="Calibri" w:cs="Calibri"/>
                                <w:b/>
                                <w:bCs/>
                                <w:sz w:val="20"/>
                                <w:szCs w:val="20"/>
                              </w:rPr>
                              <w:t> </w:t>
                            </w:r>
                            <w:r w:rsidRPr="00162CCA">
                              <w:rPr>
                                <w:rFonts w:ascii="Nexa Light" w:hAnsi="Nexa Light"/>
                                <w:b/>
                                <w:bCs/>
                                <w:sz w:val="20"/>
                                <w:szCs w:val="20"/>
                              </w:rPr>
                              <w:t xml:space="preserve">: </w:t>
                            </w:r>
                          </w:p>
                          <w:p w14:paraId="2D05F924" w14:textId="77777777" w:rsidR="00A65E37" w:rsidRPr="00162CCA" w:rsidRDefault="00A65E37" w:rsidP="00A65E37">
                            <w:pPr>
                              <w:spacing w:after="0" w:line="240" w:lineRule="auto"/>
                              <w:rPr>
                                <w:rFonts w:ascii="Nexa Light" w:hAnsi="Nexa Light"/>
                                <w:b/>
                                <w:bCs/>
                                <w:sz w:val="20"/>
                                <w:szCs w:val="20"/>
                              </w:rPr>
                            </w:pPr>
                            <w:r w:rsidRPr="00162CCA">
                              <w:rPr>
                                <w:rFonts w:ascii="Nexa Light" w:hAnsi="Nexa Light"/>
                                <w:b/>
                                <w:bCs/>
                                <w:sz w:val="20"/>
                                <w:szCs w:val="20"/>
                              </w:rPr>
                              <w:t>Communauté de communes du Pays de Chantonnay</w:t>
                            </w:r>
                          </w:p>
                          <w:p w14:paraId="5933A754" w14:textId="77777777" w:rsidR="00A65E37" w:rsidRPr="00162CCA" w:rsidRDefault="00A65E37" w:rsidP="00A65E37">
                            <w:pPr>
                              <w:spacing w:after="0" w:line="240" w:lineRule="auto"/>
                              <w:rPr>
                                <w:rFonts w:ascii="Nexa Light" w:hAnsi="Nexa Light"/>
                                <w:b/>
                                <w:bCs/>
                                <w:sz w:val="20"/>
                                <w:szCs w:val="20"/>
                              </w:rPr>
                            </w:pPr>
                            <w:r w:rsidRPr="00162CCA">
                              <w:rPr>
                                <w:rFonts w:ascii="Nexa Light" w:hAnsi="Nexa Light"/>
                                <w:b/>
                                <w:bCs/>
                                <w:sz w:val="20"/>
                                <w:szCs w:val="20"/>
                              </w:rPr>
                              <w:t>65, avenue du Général de Gaulle</w:t>
                            </w:r>
                          </w:p>
                          <w:p w14:paraId="2DA725C5" w14:textId="77777777" w:rsidR="00A65E37" w:rsidRPr="00162CCA" w:rsidRDefault="00A65E37" w:rsidP="00A65E37">
                            <w:pPr>
                              <w:spacing w:after="0" w:line="240" w:lineRule="auto"/>
                              <w:rPr>
                                <w:rFonts w:ascii="Nexa Light" w:hAnsi="Nexa Light"/>
                              </w:rPr>
                            </w:pPr>
                            <w:r w:rsidRPr="00162CCA">
                              <w:rPr>
                                <w:rFonts w:ascii="Nexa Light" w:hAnsi="Nexa Light"/>
                                <w:b/>
                                <w:bCs/>
                                <w:sz w:val="20"/>
                                <w:szCs w:val="20"/>
                              </w:rPr>
                              <w:t>BP 98 – 85111 Chantonnay Cedex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FA20F" id="_x0000_s1030" type="#_x0000_t202" style="position:absolute;left:0;text-align:left;margin-left:-25.8pt;margin-top:174.25pt;width:284.25pt;height:129.7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" filled="f" stroked="f">
                <v:textbox>
                  <w:txbxContent>
                    <w:p w14:paraId="49CAFCD3" w14:textId="77777777" w:rsidR="00A65E37" w:rsidRDefault="00A65E37" w:rsidP="00A65E37">
                      <w:pPr>
                        <w:spacing w:after="0" w:line="240" w:lineRule="auto"/>
                        <w:rPr>
                          <w:rFonts w:ascii="Nexa Light" w:hAnsi="Nexa Light"/>
                          <w:b/>
                          <w:bCs/>
                          <w:sz w:val="20"/>
                          <w:szCs w:val="20"/>
                        </w:rPr>
                      </w:pPr>
                      <w:r w:rsidRPr="00162CCA">
                        <w:rPr>
                          <w:rFonts w:ascii="Nexa Light" w:hAnsi="Nexa Light"/>
                          <w:b/>
                          <w:bCs/>
                          <w:sz w:val="20"/>
                          <w:szCs w:val="20"/>
                        </w:rPr>
                        <w:t xml:space="preserve">Bulletin à retourner par mail à </w:t>
                      </w:r>
                    </w:p>
                    <w:p w14:paraId="0B520133" w14:textId="77777777" w:rsidR="00A65E37" w:rsidRPr="00C333A7" w:rsidRDefault="00A65E37" w:rsidP="00A65E37">
                      <w:pPr>
                        <w:spacing w:after="0" w:line="240" w:lineRule="auto"/>
                        <w:rPr>
                          <w:rFonts w:ascii="Nexa Light" w:hAnsi="Nexa Light"/>
                          <w:sz w:val="20"/>
                          <w:szCs w:val="20"/>
                          <w:u w:val="single"/>
                        </w:rPr>
                      </w:pPr>
                      <w:r w:rsidRPr="00C333A7">
                        <w:rPr>
                          <w:rFonts w:ascii="Nexa Light" w:hAnsi="Nexa Light"/>
                          <w:sz w:val="20"/>
                          <w:szCs w:val="20"/>
                          <w:u w:val="single"/>
                        </w:rPr>
                        <w:t>aurelien.douillard@cc-paysdechantonnay.fr</w:t>
                      </w:r>
                    </w:p>
                    <w:p w14:paraId="6404AD22" w14:textId="77777777" w:rsidR="00A65E37" w:rsidRDefault="00A65E37" w:rsidP="00A65E37">
                      <w:pPr>
                        <w:rPr>
                          <w:rFonts w:ascii="Nexa Bold" w:hAnsi="Nexa Bold"/>
                          <w:b/>
                          <w:bCs/>
                          <w:sz w:val="20"/>
                          <w:szCs w:val="20"/>
                        </w:rPr>
                      </w:pPr>
                    </w:p>
                    <w:p w14:paraId="2272E69E" w14:textId="77777777" w:rsidR="00A65E37" w:rsidRPr="00162CCA" w:rsidRDefault="00A65E37" w:rsidP="00A65E37">
                      <w:pPr>
                        <w:spacing w:after="0"/>
                        <w:rPr>
                          <w:rFonts w:ascii="Nexa Light" w:hAnsi="Nexa Light"/>
                          <w:b/>
                          <w:bCs/>
                          <w:sz w:val="20"/>
                          <w:szCs w:val="20"/>
                        </w:rPr>
                      </w:pPr>
                      <w:r w:rsidRPr="00162CCA">
                        <w:rPr>
                          <w:rFonts w:ascii="Nexa Bold" w:hAnsi="Nexa Bold"/>
                          <w:b/>
                          <w:bCs/>
                          <w:sz w:val="20"/>
                          <w:szCs w:val="20"/>
                        </w:rPr>
                        <w:t xml:space="preserve">Ou </w:t>
                      </w:r>
                      <w:r w:rsidRPr="00162CCA">
                        <w:rPr>
                          <w:rFonts w:ascii="Nexa Light" w:hAnsi="Nexa Light"/>
                          <w:b/>
                          <w:bCs/>
                          <w:sz w:val="20"/>
                          <w:szCs w:val="20"/>
                        </w:rPr>
                        <w:t>par voie postale</w:t>
                      </w:r>
                      <w:r w:rsidRPr="00162CCA">
                        <w:rPr>
                          <w:rFonts w:ascii="Calibri" w:hAnsi="Calibri" w:cs="Calibri"/>
                          <w:b/>
                          <w:bCs/>
                          <w:sz w:val="20"/>
                          <w:szCs w:val="20"/>
                        </w:rPr>
                        <w:t> </w:t>
                      </w:r>
                      <w:r w:rsidRPr="00162CCA">
                        <w:rPr>
                          <w:rFonts w:ascii="Nexa Light" w:hAnsi="Nexa Light"/>
                          <w:b/>
                          <w:bCs/>
                          <w:sz w:val="20"/>
                          <w:szCs w:val="20"/>
                        </w:rPr>
                        <w:t xml:space="preserve">: </w:t>
                      </w:r>
                    </w:p>
                    <w:p w14:paraId="2D05F924" w14:textId="77777777" w:rsidR="00A65E37" w:rsidRPr="00162CCA" w:rsidRDefault="00A65E37" w:rsidP="00A65E37">
                      <w:pPr>
                        <w:spacing w:after="0" w:line="240" w:lineRule="auto"/>
                        <w:rPr>
                          <w:rFonts w:ascii="Nexa Light" w:hAnsi="Nexa Light"/>
                          <w:b/>
                          <w:bCs/>
                          <w:sz w:val="20"/>
                          <w:szCs w:val="20"/>
                        </w:rPr>
                      </w:pPr>
                      <w:r w:rsidRPr="00162CCA">
                        <w:rPr>
                          <w:rFonts w:ascii="Nexa Light" w:hAnsi="Nexa Light"/>
                          <w:b/>
                          <w:bCs/>
                          <w:sz w:val="20"/>
                          <w:szCs w:val="20"/>
                        </w:rPr>
                        <w:t>Communauté de communes du Pays de Chantonnay</w:t>
                      </w:r>
                    </w:p>
                    <w:p w14:paraId="5933A754" w14:textId="77777777" w:rsidR="00A65E37" w:rsidRPr="00162CCA" w:rsidRDefault="00A65E37" w:rsidP="00A65E37">
                      <w:pPr>
                        <w:spacing w:after="0" w:line="240" w:lineRule="auto"/>
                        <w:rPr>
                          <w:rFonts w:ascii="Nexa Light" w:hAnsi="Nexa Light"/>
                          <w:b/>
                          <w:bCs/>
                          <w:sz w:val="20"/>
                          <w:szCs w:val="20"/>
                        </w:rPr>
                      </w:pPr>
                      <w:r w:rsidRPr="00162CCA">
                        <w:rPr>
                          <w:rFonts w:ascii="Nexa Light" w:hAnsi="Nexa Light"/>
                          <w:b/>
                          <w:bCs/>
                          <w:sz w:val="20"/>
                          <w:szCs w:val="20"/>
                        </w:rPr>
                        <w:t>65, avenue du Général de Gaulle</w:t>
                      </w:r>
                    </w:p>
                    <w:p w14:paraId="2DA725C5" w14:textId="77777777" w:rsidR="00A65E37" w:rsidRPr="00162CCA" w:rsidRDefault="00A65E37" w:rsidP="00A65E37">
                      <w:pPr>
                        <w:spacing w:after="0" w:line="240" w:lineRule="auto"/>
                        <w:rPr>
                          <w:rFonts w:ascii="Nexa Light" w:hAnsi="Nexa Light"/>
                        </w:rPr>
                      </w:pPr>
                      <w:r w:rsidRPr="00162CCA">
                        <w:rPr>
                          <w:rFonts w:ascii="Nexa Light" w:hAnsi="Nexa Light"/>
                          <w:b/>
                          <w:bCs/>
                          <w:sz w:val="20"/>
                          <w:szCs w:val="20"/>
                        </w:rPr>
                        <w:t>BP 98 – 85111 Chantonnay Cedex</w:t>
                      </w:r>
                    </w:p>
                  </w:txbxContent>
                </v:textbox>
                <w10:wrap anchorx="margin"/>
              </v:shape>
            </w:pict>
          </mc:Fallback>
        </mc:AlternateContent>
      </w:r>
      <w:r>
        <w:rPr>
          <w:noProof/>
        </w:rPr>
        <mc:AlternateContent>
          <mc:Choice Requires="wps">
            <w:drawing>
              <wp:anchor distT="45720" distB="45720" distL="114300" distR="114300" simplePos="0" relativeHeight="251669504" behindDoc="1" locked="0" layoutInCell="1" allowOverlap="1" wp14:anchorId="05850B67" wp14:editId="5C13305A">
                <wp:simplePos x="0" y="0"/>
                <wp:positionH relativeFrom="margin">
                  <wp:posOffset>-777875</wp:posOffset>
                </wp:positionH>
                <wp:positionV relativeFrom="paragraph">
                  <wp:posOffset>3851275</wp:posOffset>
                </wp:positionV>
                <wp:extent cx="7286625" cy="1344930"/>
                <wp:effectExtent l="0" t="0" r="9525" b="762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1344930"/>
                        </a:xfrm>
                        <a:prstGeom prst="rect">
                          <a:avLst/>
                        </a:prstGeom>
                        <a:solidFill>
                          <a:schemeClr val="bg1">
                            <a:lumMod val="95000"/>
                          </a:schemeClr>
                        </a:solidFill>
                        <a:ln w="9525">
                          <a:noFill/>
                          <a:miter lim="800000"/>
                          <a:headEnd/>
                          <a:tailEnd/>
                        </a:ln>
                      </wps:spPr>
                      <wps:txbx>
                        <w:txbxContent>
                          <w:p w14:paraId="1D5BB521" w14:textId="77777777" w:rsidR="00A65E37" w:rsidRPr="00C333A7" w:rsidRDefault="00A65E37" w:rsidP="00A65E37">
                            <w:pPr>
                              <w:spacing w:after="0" w:line="240" w:lineRule="auto"/>
                              <w:jc w:val="both"/>
                              <w:rPr>
                                <w:rFonts w:ascii="Nexa Light" w:hAnsi="Nexa Light"/>
                                <w:b/>
                                <w:bCs/>
                                <w:sz w:val="16"/>
                                <w:szCs w:val="16"/>
                              </w:rPr>
                            </w:pPr>
                            <w:r w:rsidRPr="00C333A7">
                              <w:rPr>
                                <w:rFonts w:ascii="Nexa Light" w:hAnsi="Nexa Light"/>
                                <w:b/>
                                <w:bCs/>
                                <w:sz w:val="16"/>
                                <w:szCs w:val="16"/>
                              </w:rPr>
                              <w:t>Mentions légales</w:t>
                            </w:r>
                          </w:p>
                          <w:p w14:paraId="62406890" w14:textId="77777777" w:rsidR="00A65E37" w:rsidRDefault="00A65E37" w:rsidP="00A65E37">
                            <w:pPr>
                              <w:spacing w:after="0" w:line="240" w:lineRule="auto"/>
                              <w:jc w:val="both"/>
                              <w:rPr>
                                <w:rFonts w:ascii="Nexa Light" w:hAnsi="Nexa Light"/>
                                <w:b/>
                                <w:bCs/>
                                <w:sz w:val="16"/>
                                <w:szCs w:val="16"/>
                              </w:rPr>
                            </w:pPr>
                          </w:p>
                          <w:p w14:paraId="5BF83FAB" w14:textId="77777777" w:rsidR="00A65E37" w:rsidRPr="00C333A7" w:rsidRDefault="00A65E37" w:rsidP="00A65E37">
                            <w:pPr>
                              <w:spacing w:after="0" w:line="240" w:lineRule="auto"/>
                              <w:jc w:val="both"/>
                              <w:rPr>
                                <w:rFonts w:ascii="Nexa Light" w:hAnsi="Nexa Light"/>
                                <w:i/>
                                <w:iCs/>
                              </w:rPr>
                            </w:pPr>
                            <w:r w:rsidRPr="00C333A7">
                              <w:rPr>
                                <w:i/>
                                <w:iCs/>
                                <w:sz w:val="16"/>
                                <w:szCs w:val="16"/>
                              </w:rPr>
                              <w:t xml:space="preserve">Les données recueillies dans ce formulaire sont destinées à la réalisation du tirage au sort des représentants des habitants au sein du Comité des partenaires de la mobilité. Elles seront conservées par le </w:t>
                            </w:r>
                            <w:r>
                              <w:rPr>
                                <w:i/>
                                <w:iCs/>
                                <w:sz w:val="16"/>
                                <w:szCs w:val="16"/>
                              </w:rPr>
                              <w:t>Chargé de projets</w:t>
                            </w:r>
                            <w:r w:rsidRPr="00C333A7">
                              <w:rPr>
                                <w:i/>
                                <w:iCs/>
                                <w:sz w:val="16"/>
                                <w:szCs w:val="16"/>
                              </w:rPr>
                              <w:t xml:space="preserve"> de la Communauté de communes et pourront faire l’objet d’un éventuel traitement informatique. La base légale du traitement est le consentement des personnes ayant rempli ce formulaire. Les données collectées ne seront transmises à aucun tiers. Elles sont conservées pour la durée d</w:t>
                            </w:r>
                            <w:r>
                              <w:rPr>
                                <w:i/>
                                <w:iCs/>
                                <w:sz w:val="16"/>
                                <w:szCs w:val="16"/>
                              </w:rPr>
                              <w:t>e l</w:t>
                            </w:r>
                            <w:r w:rsidRPr="00C333A7">
                              <w:rPr>
                                <w:i/>
                                <w:iCs/>
                                <w:sz w:val="16"/>
                                <w:szCs w:val="16"/>
                              </w:rPr>
                              <w:t>’exercice de</w:t>
                            </w:r>
                            <w:r>
                              <w:rPr>
                                <w:i/>
                                <w:iCs/>
                                <w:sz w:val="16"/>
                                <w:szCs w:val="16"/>
                              </w:rPr>
                              <w:t>s</w:t>
                            </w:r>
                            <w:r w:rsidRPr="00C333A7">
                              <w:rPr>
                                <w:i/>
                                <w:iCs/>
                                <w:sz w:val="16"/>
                                <w:szCs w:val="16"/>
                              </w:rPr>
                              <w:t xml:space="preserve"> représenta</w:t>
                            </w:r>
                            <w:r>
                              <w:rPr>
                                <w:i/>
                                <w:iCs/>
                                <w:sz w:val="16"/>
                                <w:szCs w:val="16"/>
                              </w:rPr>
                              <w:t>nts</w:t>
                            </w:r>
                            <w:r w:rsidRPr="00C333A7">
                              <w:rPr>
                                <w:i/>
                                <w:iCs/>
                                <w:sz w:val="16"/>
                                <w:szCs w:val="16"/>
                              </w:rPr>
                              <w:t xml:space="preserve"> des habitants désignés par la procédure de tirage au sort. Vous pouvez accéder aux données vous concernant, les rectifier, demander leur effacement ou exercer votre droit à la limitation du traitement de vos données. Pour exercer ces droits, nous vous invitons à contacter la communauté de communes à l’adresse suivante : </w:t>
                            </w:r>
                            <w:hyperlink r:id="rId7" w:history="1">
                              <w:r w:rsidRPr="001833C8">
                                <w:rPr>
                                  <w:rStyle w:val="Lienhypertexte"/>
                                  <w:i/>
                                  <w:iCs/>
                                  <w:sz w:val="16"/>
                                  <w:szCs w:val="16"/>
                                </w:rPr>
                                <w:t>contact@cc-paysdechantonnay.fr</w:t>
                              </w:r>
                            </w:hyperlink>
                            <w:r>
                              <w:rPr>
                                <w:i/>
                                <w:iCs/>
                                <w:sz w:val="16"/>
                                <w:szCs w:val="16"/>
                              </w:rPr>
                              <w:t xml:space="preserve"> ou notre Délégué à la protection des données : </w:t>
                            </w:r>
                            <w:r w:rsidRPr="00F845D5">
                              <w:rPr>
                                <w:rStyle w:val="Lienhypertexte"/>
                                <w:i/>
                                <w:iCs/>
                                <w:sz w:val="16"/>
                                <w:szCs w:val="16"/>
                              </w:rPr>
                              <w:t>dpo@ecollectivites.fr</w:t>
                            </w:r>
                            <w:r w:rsidRPr="00C333A7">
                              <w:rPr>
                                <w:i/>
                                <w:iCs/>
                                <w:sz w:val="16"/>
                                <w:szCs w:val="16"/>
                              </w:rPr>
                              <w:t xml:space="preserve">. Si vous estimez, après nous avoir contactés, que vos droits ne sont pas respectés, vous pouvez adresser une réclamation en ligne ou par voie postale à </w:t>
                            </w:r>
                            <w:r>
                              <w:rPr>
                                <w:i/>
                                <w:iCs/>
                                <w:sz w:val="16"/>
                                <w:szCs w:val="16"/>
                              </w:rPr>
                              <w:t>Communauté de communes du Pays de Chantonnay – 65 avenue du Général de Gaulle – BP98 – 85111 Chantonnay</w:t>
                            </w:r>
                            <w:r w:rsidRPr="00C333A7">
                              <w:rPr>
                                <w:i/>
                                <w:i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B67" id="_x0000_s1031" type="#_x0000_t202" style="position:absolute;left:0;text-align:left;margin-left:-61.25pt;margin-top:303.25pt;width:573.75pt;height:105.9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" fillcolor="#f2f2f2 [3052]" stroked="f">
                <v:textbox>
                  <w:txbxContent>
                    <w:p w14:paraId="1D5BB521" w14:textId="77777777" w:rsidR="00A65E37" w:rsidRPr="00C333A7" w:rsidRDefault="00A65E37" w:rsidP="00A65E37">
                      <w:pPr>
                        <w:spacing w:after="0" w:line="240" w:lineRule="auto"/>
                        <w:jc w:val="both"/>
                        <w:rPr>
                          <w:rFonts w:ascii="Nexa Light" w:hAnsi="Nexa Light"/>
                          <w:b/>
                          <w:bCs/>
                          <w:sz w:val="16"/>
                          <w:szCs w:val="16"/>
                        </w:rPr>
                      </w:pPr>
                      <w:r w:rsidRPr="00C333A7">
                        <w:rPr>
                          <w:rFonts w:ascii="Nexa Light" w:hAnsi="Nexa Light"/>
                          <w:b/>
                          <w:bCs/>
                          <w:sz w:val="16"/>
                          <w:szCs w:val="16"/>
                        </w:rPr>
                        <w:t>Mentions légales</w:t>
                      </w:r>
                    </w:p>
                    <w:p w14:paraId="62406890" w14:textId="77777777" w:rsidR="00A65E37" w:rsidRDefault="00A65E37" w:rsidP="00A65E37">
                      <w:pPr>
                        <w:spacing w:after="0" w:line="240" w:lineRule="auto"/>
                        <w:jc w:val="both"/>
                        <w:rPr>
                          <w:rFonts w:ascii="Nexa Light" w:hAnsi="Nexa Light"/>
                          <w:b/>
                          <w:bCs/>
                          <w:sz w:val="16"/>
                          <w:szCs w:val="16"/>
                        </w:rPr>
                      </w:pPr>
                    </w:p>
                    <w:p w14:paraId="5BF83FAB" w14:textId="77777777" w:rsidR="00A65E37" w:rsidRPr="00C333A7" w:rsidRDefault="00A65E37" w:rsidP="00A65E37">
                      <w:pPr>
                        <w:spacing w:after="0" w:line="240" w:lineRule="auto"/>
                        <w:jc w:val="both"/>
                        <w:rPr>
                          <w:rFonts w:ascii="Nexa Light" w:hAnsi="Nexa Light"/>
                          <w:i/>
                          <w:iCs/>
                        </w:rPr>
                      </w:pPr>
                      <w:r w:rsidRPr="00C333A7">
                        <w:rPr>
                          <w:i/>
                          <w:iCs/>
                          <w:sz w:val="16"/>
                          <w:szCs w:val="16"/>
                        </w:rPr>
                        <w:t xml:space="preserve">Les données recueillies dans ce formulaire sont destinées à la réalisation du tirage au sort des représentants des habitants au sein du Comité des partenaires de la mobilité. Elles seront conservées par le </w:t>
                      </w:r>
                      <w:r>
                        <w:rPr>
                          <w:i/>
                          <w:iCs/>
                          <w:sz w:val="16"/>
                          <w:szCs w:val="16"/>
                        </w:rPr>
                        <w:t>Chargé de projets</w:t>
                      </w:r>
                      <w:r w:rsidRPr="00C333A7">
                        <w:rPr>
                          <w:i/>
                          <w:iCs/>
                          <w:sz w:val="16"/>
                          <w:szCs w:val="16"/>
                        </w:rPr>
                        <w:t xml:space="preserve"> de la Communauté de communes et pourront faire l’objet d’un éventuel traitement informatique. La base légale du traitement est le consentement des personnes ayant rempli ce formulaire. Les données collectées ne seront transmises à aucun tiers. Elles sont conservées pour la durée d</w:t>
                      </w:r>
                      <w:r>
                        <w:rPr>
                          <w:i/>
                          <w:iCs/>
                          <w:sz w:val="16"/>
                          <w:szCs w:val="16"/>
                        </w:rPr>
                        <w:t>e l</w:t>
                      </w:r>
                      <w:r w:rsidRPr="00C333A7">
                        <w:rPr>
                          <w:i/>
                          <w:iCs/>
                          <w:sz w:val="16"/>
                          <w:szCs w:val="16"/>
                        </w:rPr>
                        <w:t>’exercice de</w:t>
                      </w:r>
                      <w:r>
                        <w:rPr>
                          <w:i/>
                          <w:iCs/>
                          <w:sz w:val="16"/>
                          <w:szCs w:val="16"/>
                        </w:rPr>
                        <w:t>s</w:t>
                      </w:r>
                      <w:r w:rsidRPr="00C333A7">
                        <w:rPr>
                          <w:i/>
                          <w:iCs/>
                          <w:sz w:val="16"/>
                          <w:szCs w:val="16"/>
                        </w:rPr>
                        <w:t xml:space="preserve"> représenta</w:t>
                      </w:r>
                      <w:r>
                        <w:rPr>
                          <w:i/>
                          <w:iCs/>
                          <w:sz w:val="16"/>
                          <w:szCs w:val="16"/>
                        </w:rPr>
                        <w:t>nts</w:t>
                      </w:r>
                      <w:r w:rsidRPr="00C333A7">
                        <w:rPr>
                          <w:i/>
                          <w:iCs/>
                          <w:sz w:val="16"/>
                          <w:szCs w:val="16"/>
                        </w:rPr>
                        <w:t xml:space="preserve"> des habitants désignés par la procédure de tirage au sort. Vous pouvez accéder aux données vous concernant, les rectifier, demander leur effacement ou exercer votre droit à la limitation du traitement de vos données. Pour exercer ces droits, nous vous invitons à contacter la communauté de communes à l’adresse suivante : </w:t>
                      </w:r>
                      <w:hyperlink r:id="rId8" w:history="1">
                        <w:r w:rsidRPr="001833C8">
                          <w:rPr>
                            <w:rStyle w:val="Lienhypertexte"/>
                            <w:i/>
                            <w:iCs/>
                            <w:sz w:val="16"/>
                            <w:szCs w:val="16"/>
                          </w:rPr>
                          <w:t>contact@cc-paysdechantonnay.fr</w:t>
                        </w:r>
                      </w:hyperlink>
                      <w:r>
                        <w:rPr>
                          <w:i/>
                          <w:iCs/>
                          <w:sz w:val="16"/>
                          <w:szCs w:val="16"/>
                        </w:rPr>
                        <w:t xml:space="preserve"> ou notre Délégué à la protection des données : </w:t>
                      </w:r>
                      <w:r w:rsidRPr="00F845D5">
                        <w:rPr>
                          <w:rStyle w:val="Lienhypertexte"/>
                          <w:i/>
                          <w:iCs/>
                          <w:sz w:val="16"/>
                          <w:szCs w:val="16"/>
                        </w:rPr>
                        <w:t>dpo@ecollectivites.fr</w:t>
                      </w:r>
                      <w:r w:rsidRPr="00C333A7">
                        <w:rPr>
                          <w:i/>
                          <w:iCs/>
                          <w:sz w:val="16"/>
                          <w:szCs w:val="16"/>
                        </w:rPr>
                        <w:t xml:space="preserve">. Si vous estimez, après nous avoir contactés, que vos droits ne sont pas respectés, vous pouvez adresser une réclamation en ligne ou par voie postale à </w:t>
                      </w:r>
                      <w:r>
                        <w:rPr>
                          <w:i/>
                          <w:iCs/>
                          <w:sz w:val="16"/>
                          <w:szCs w:val="16"/>
                        </w:rPr>
                        <w:t>Communauté de communes du Pays de Chantonnay – 65 avenue du Général de Gaulle – BP98 – 85111 Chantonnay</w:t>
                      </w:r>
                      <w:r w:rsidRPr="00C333A7">
                        <w:rPr>
                          <w:i/>
                          <w:iCs/>
                          <w:sz w:val="16"/>
                          <w:szCs w:val="16"/>
                        </w:rPr>
                        <w:t>.</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6732E6E7" wp14:editId="26D10F93">
                <wp:simplePos x="0" y="0"/>
                <wp:positionH relativeFrom="column">
                  <wp:posOffset>130175</wp:posOffset>
                </wp:positionH>
                <wp:positionV relativeFrom="paragraph">
                  <wp:posOffset>523240</wp:posOffset>
                </wp:positionV>
                <wp:extent cx="179705" cy="179705"/>
                <wp:effectExtent l="0" t="0" r="10795" b="10795"/>
                <wp:wrapNone/>
                <wp:docPr id="10" name="Rectangle 10"/>
                <wp:cNvGraphicFramePr/>
                <a:graphic xmlns:a="http://schemas.openxmlformats.org/drawingml/2006/main">
                  <a:graphicData uri="http://schemas.microsoft.com/office/word/2010/wordprocessingShape">
                    <wps:wsp>
                      <wps:cNvSpPr/>
                      <wps:spPr>
                        <a:xfrm>
                          <a:off x="0" y="0"/>
                          <a:ext cx="179705" cy="1797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20CC9" id="Rectangle 10" o:spid="_x0000_s1026" style="position:absolute;margin-left:10.25pt;margin-top:41.2pt;width:14.1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" filled="f" strokecolor="black [3213]"/>
            </w:pict>
          </mc:Fallback>
        </mc:AlternateContent>
      </w:r>
      <w:r>
        <w:rPr>
          <w:noProof/>
        </w:rPr>
        <mc:AlternateContent>
          <mc:Choice Requires="wps">
            <w:drawing>
              <wp:anchor distT="0" distB="0" distL="114300" distR="114300" simplePos="0" relativeHeight="251666432" behindDoc="0" locked="0" layoutInCell="1" allowOverlap="1" wp14:anchorId="3D4F4435" wp14:editId="24F87BDF">
                <wp:simplePos x="0" y="0"/>
                <wp:positionH relativeFrom="column">
                  <wp:posOffset>128905</wp:posOffset>
                </wp:positionH>
                <wp:positionV relativeFrom="paragraph">
                  <wp:posOffset>1115060</wp:posOffset>
                </wp:positionV>
                <wp:extent cx="180000" cy="180000"/>
                <wp:effectExtent l="0" t="0" r="10795" b="10795"/>
                <wp:wrapNone/>
                <wp:docPr id="11" name="Rectangle 11"/>
                <wp:cNvGraphicFramePr/>
                <a:graphic xmlns:a="http://schemas.openxmlformats.org/drawingml/2006/main">
                  <a:graphicData uri="http://schemas.microsoft.com/office/word/2010/wordprocessingShape">
                    <wps:wsp>
                      <wps:cNvSpPr/>
                      <wps:spPr>
                        <a:xfrm>
                          <a:off x="0" y="0"/>
                          <a:ext cx="180000" cy="180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1E9AB" id="Rectangle 11" o:spid="_x0000_s1026" style="position:absolute;margin-left:10.15pt;margin-top:87.8pt;width:14.15pt;height: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" filled="f" strokecolor="black [3213]"/>
            </w:pict>
          </mc:Fallback>
        </mc:AlternateContent>
      </w:r>
      <w:r>
        <w:rPr>
          <w:noProof/>
        </w:rPr>
        <mc:AlternateContent>
          <mc:Choice Requires="wps">
            <w:drawing>
              <wp:anchor distT="0" distB="0" distL="114300" distR="114300" simplePos="0" relativeHeight="251664384" behindDoc="0" locked="0" layoutInCell="1" allowOverlap="1" wp14:anchorId="6BB4F2F3" wp14:editId="17D9456C">
                <wp:simplePos x="0" y="0"/>
                <wp:positionH relativeFrom="column">
                  <wp:posOffset>128905</wp:posOffset>
                </wp:positionH>
                <wp:positionV relativeFrom="paragraph">
                  <wp:posOffset>19685</wp:posOffset>
                </wp:positionV>
                <wp:extent cx="179705" cy="179705"/>
                <wp:effectExtent l="0" t="0" r="10795" b="10795"/>
                <wp:wrapNone/>
                <wp:docPr id="9" name="Rectangle 9"/>
                <wp:cNvGraphicFramePr/>
                <a:graphic xmlns:a="http://schemas.openxmlformats.org/drawingml/2006/main">
                  <a:graphicData uri="http://schemas.microsoft.com/office/word/2010/wordprocessingShape">
                    <wps:wsp>
                      <wps:cNvSpPr/>
                      <wps:spPr>
                        <a:xfrm>
                          <a:off x="0" y="0"/>
                          <a:ext cx="179705" cy="1797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0C895" id="Rectangle 9" o:spid="_x0000_s1026" style="position:absolute;margin-left:10.15pt;margin-top:1.55pt;width:14.15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" filled="f" strokecolor="black [3213]"/>
            </w:pict>
          </mc:Fallback>
        </mc:AlternateContent>
      </w:r>
    </w:p>
    <w:p w14:paraId="5FB88E63" w14:textId="54296890" w:rsidR="003D7523" w:rsidRPr="00A65E37" w:rsidRDefault="003F2F7C" w:rsidP="00A65E37">
      <w:r>
        <w:rPr>
          <w:noProof/>
        </w:rPr>
        <mc:AlternateContent>
          <mc:Choice Requires="wps">
            <w:drawing>
              <wp:anchor distT="0" distB="0" distL="114300" distR="114300" simplePos="0" relativeHeight="251670528" behindDoc="0" locked="0" layoutInCell="1" allowOverlap="1" wp14:anchorId="6AA7AD83" wp14:editId="58CF98D7">
                <wp:simplePos x="0" y="0"/>
                <wp:positionH relativeFrom="column">
                  <wp:posOffset>136525</wp:posOffset>
                </wp:positionH>
                <wp:positionV relativeFrom="paragraph">
                  <wp:posOffset>1331315</wp:posOffset>
                </wp:positionV>
                <wp:extent cx="180000" cy="180000"/>
                <wp:effectExtent l="0" t="0" r="10795" b="10795"/>
                <wp:wrapNone/>
                <wp:docPr id="1" name="Rectangle 1"/>
                <wp:cNvGraphicFramePr/>
                <a:graphic xmlns:a="http://schemas.openxmlformats.org/drawingml/2006/main">
                  <a:graphicData uri="http://schemas.microsoft.com/office/word/2010/wordprocessingShape">
                    <wps:wsp>
                      <wps:cNvSpPr/>
                      <wps:spPr>
                        <a:xfrm>
                          <a:off x="0" y="0"/>
                          <a:ext cx="180000" cy="180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1D085" id="Rectangle 1" o:spid="_x0000_s1026" style="position:absolute;margin-left:10.75pt;margin-top:104.85pt;width:14.15pt;height:1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" filled="f" strokecolor="black [3213]"/>
            </w:pict>
          </mc:Fallback>
        </mc:AlternateContent>
      </w:r>
    </w:p>
    <w:sectPr w:rsidR="003D7523" w:rsidRPr="00A65E37" w:rsidSect="009B5876">
      <w:headerReference w:type="default" r:id="rId9"/>
      <w:headerReference w:type="firs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EB5A5" w14:textId="77777777" w:rsidR="00B84EEE" w:rsidRDefault="00B84EEE" w:rsidP="00B84EEE">
      <w:pPr>
        <w:spacing w:after="0" w:line="240" w:lineRule="auto"/>
      </w:pPr>
      <w:r>
        <w:separator/>
      </w:r>
    </w:p>
  </w:endnote>
  <w:endnote w:type="continuationSeparator" w:id="0">
    <w:p w14:paraId="4B204D13" w14:textId="77777777" w:rsidR="00B84EEE" w:rsidRDefault="00B84EEE" w:rsidP="00B84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exa Bold">
    <w:altName w:val="Calibri"/>
    <w:panose1 w:val="02000000000000000000"/>
    <w:charset w:val="00"/>
    <w:family w:val="modern"/>
    <w:notTrueType/>
    <w:pitch w:val="variable"/>
    <w:sig w:usb0="800000AF" w:usb1="4000004A" w:usb2="00000000" w:usb3="00000000" w:csb0="00000001" w:csb1="00000000"/>
  </w:font>
  <w:font w:name="Nexa Light">
    <w:altName w:val="Calibri"/>
    <w:panose1 w:val="02000000000000000000"/>
    <w:charset w:val="00"/>
    <w:family w:val="modern"/>
    <w:notTrueType/>
    <w:pitch w:val="variable"/>
    <w:sig w:usb0="800000AF" w:usb1="40000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60083" w14:textId="77777777" w:rsidR="00B84EEE" w:rsidRDefault="00B84EEE" w:rsidP="00B84EEE">
      <w:pPr>
        <w:spacing w:after="0" w:line="240" w:lineRule="auto"/>
      </w:pPr>
      <w:r>
        <w:separator/>
      </w:r>
    </w:p>
  </w:footnote>
  <w:footnote w:type="continuationSeparator" w:id="0">
    <w:p w14:paraId="7A9F72B8" w14:textId="77777777" w:rsidR="00B84EEE" w:rsidRDefault="00B84EEE" w:rsidP="00B84E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A6BA4" w14:textId="4825E396" w:rsidR="00B84EEE" w:rsidRDefault="00B84EEE">
    <w:pPr>
      <w:pStyle w:val="En-tte"/>
      <w:rPr>
        <w:noProof/>
      </w:rPr>
    </w:pPr>
  </w:p>
  <w:p w14:paraId="7098CB07" w14:textId="77777777" w:rsidR="009B5876" w:rsidRDefault="009B587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61E2E" w14:textId="367623E8" w:rsidR="009B5876" w:rsidRDefault="00C952BF">
    <w:pPr>
      <w:pStyle w:val="En-tte"/>
    </w:pPr>
    <w:r>
      <w:rPr>
        <w:noProof/>
      </w:rPr>
      <w:drawing>
        <wp:anchor distT="0" distB="0" distL="114300" distR="114300" simplePos="0" relativeHeight="251661312" behindDoc="0" locked="0" layoutInCell="1" allowOverlap="1" wp14:anchorId="50864731" wp14:editId="67115560">
          <wp:simplePos x="0" y="0"/>
          <wp:positionH relativeFrom="column">
            <wp:posOffset>-600075</wp:posOffset>
          </wp:positionH>
          <wp:positionV relativeFrom="paragraph">
            <wp:posOffset>-57785</wp:posOffset>
          </wp:positionV>
          <wp:extent cx="3294966" cy="1168783"/>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3294966" cy="1168783"/>
                  </a:xfrm>
                  <a:prstGeom prst="rect">
                    <a:avLst/>
                  </a:prstGeom>
                </pic:spPr>
              </pic:pic>
            </a:graphicData>
          </a:graphic>
          <wp14:sizeRelH relativeFrom="margin">
            <wp14:pctWidth>0</wp14:pctWidth>
          </wp14:sizeRelH>
          <wp14:sizeRelV relativeFrom="margin">
            <wp14:pctHeight>0</wp14:pctHeight>
          </wp14:sizeRelV>
        </wp:anchor>
      </w:drawing>
    </w:r>
    <w:r w:rsidR="009B5876">
      <w:rPr>
        <w:noProof/>
      </w:rPr>
      <w:drawing>
        <wp:anchor distT="0" distB="0" distL="114300" distR="114300" simplePos="0" relativeHeight="251663360" behindDoc="1" locked="0" layoutInCell="1" allowOverlap="1" wp14:anchorId="6B9AD001" wp14:editId="0F41C3D9">
          <wp:simplePos x="0" y="0"/>
          <wp:positionH relativeFrom="margin">
            <wp:posOffset>-1272540</wp:posOffset>
          </wp:positionH>
          <wp:positionV relativeFrom="paragraph">
            <wp:posOffset>-645795</wp:posOffset>
          </wp:positionV>
          <wp:extent cx="8001000" cy="1088319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a:extLst>
                      <a:ext uri="{28A0092B-C50C-407E-A947-70E740481C1C}">
                        <a14:useLocalDpi xmlns:a14="http://schemas.microsoft.com/office/drawing/2010/main" val="0"/>
                      </a:ext>
                    </a:extLst>
                  </a:blip>
                  <a:stretch>
                    <a:fillRect/>
                  </a:stretch>
                </pic:blipFill>
                <pic:spPr>
                  <a:xfrm>
                    <a:off x="0" y="0"/>
                    <a:ext cx="8001000" cy="108831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EEE"/>
    <w:rsid w:val="000F6EDE"/>
    <w:rsid w:val="00133819"/>
    <w:rsid w:val="0014649C"/>
    <w:rsid w:val="00156C0B"/>
    <w:rsid w:val="0020588C"/>
    <w:rsid w:val="00335DD6"/>
    <w:rsid w:val="003964AD"/>
    <w:rsid w:val="003D7523"/>
    <w:rsid w:val="003F2F7C"/>
    <w:rsid w:val="003F3241"/>
    <w:rsid w:val="00451EAE"/>
    <w:rsid w:val="004C2A99"/>
    <w:rsid w:val="00503DE6"/>
    <w:rsid w:val="00615F55"/>
    <w:rsid w:val="00660D91"/>
    <w:rsid w:val="00710A50"/>
    <w:rsid w:val="00752BD8"/>
    <w:rsid w:val="007E02FA"/>
    <w:rsid w:val="007E3BD6"/>
    <w:rsid w:val="008A49DC"/>
    <w:rsid w:val="008B3F83"/>
    <w:rsid w:val="008C0358"/>
    <w:rsid w:val="0093744F"/>
    <w:rsid w:val="0096723D"/>
    <w:rsid w:val="009B5876"/>
    <w:rsid w:val="00A65E37"/>
    <w:rsid w:val="00AE1E6F"/>
    <w:rsid w:val="00B15965"/>
    <w:rsid w:val="00B45AE1"/>
    <w:rsid w:val="00B84EEE"/>
    <w:rsid w:val="00BD52E8"/>
    <w:rsid w:val="00BE49FF"/>
    <w:rsid w:val="00BF2D9D"/>
    <w:rsid w:val="00C305C6"/>
    <w:rsid w:val="00C91753"/>
    <w:rsid w:val="00C952BF"/>
    <w:rsid w:val="00D4521C"/>
    <w:rsid w:val="00D9040F"/>
    <w:rsid w:val="00DF4EBD"/>
    <w:rsid w:val="00E86D66"/>
    <w:rsid w:val="00F56AE0"/>
    <w:rsid w:val="00FB423F"/>
    <w:rsid w:val="00FC69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E0965"/>
  <w15:chartTrackingRefBased/>
  <w15:docId w15:val="{8B188C91-0536-4D32-946E-09840A50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84EEE"/>
    <w:pPr>
      <w:tabs>
        <w:tab w:val="center" w:pos="4536"/>
        <w:tab w:val="right" w:pos="9072"/>
      </w:tabs>
      <w:spacing w:after="0" w:line="240" w:lineRule="auto"/>
    </w:pPr>
  </w:style>
  <w:style w:type="character" w:customStyle="1" w:styleId="En-tteCar">
    <w:name w:val="En-tête Car"/>
    <w:basedOn w:val="Policepardfaut"/>
    <w:link w:val="En-tte"/>
    <w:uiPriority w:val="99"/>
    <w:rsid w:val="00B84EEE"/>
  </w:style>
  <w:style w:type="paragraph" w:styleId="Pieddepage">
    <w:name w:val="footer"/>
    <w:basedOn w:val="Normal"/>
    <w:link w:val="PieddepageCar"/>
    <w:uiPriority w:val="99"/>
    <w:unhideWhenUsed/>
    <w:rsid w:val="00B84E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84EEE"/>
  </w:style>
  <w:style w:type="character" w:styleId="lev">
    <w:name w:val="Strong"/>
    <w:basedOn w:val="Policepardfaut"/>
    <w:uiPriority w:val="22"/>
    <w:qFormat/>
    <w:rsid w:val="007E02FA"/>
    <w:rPr>
      <w:b/>
      <w:bCs/>
    </w:rPr>
  </w:style>
  <w:style w:type="character" w:styleId="Lienhypertexte">
    <w:name w:val="Hyperlink"/>
    <w:basedOn w:val="Policepardfaut"/>
    <w:uiPriority w:val="99"/>
    <w:unhideWhenUsed/>
    <w:rsid w:val="00A65E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425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cc-paysdechantonnay.fr" TargetMode="External"/><Relationship Id="rId3" Type="http://schemas.openxmlformats.org/officeDocument/2006/relationships/settings" Target="settings.xml"/><Relationship Id="rId7" Type="http://schemas.openxmlformats.org/officeDocument/2006/relationships/hyperlink" Target="mailto:contact@cc-paysdechantonnay.f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03F08-95AE-43CF-9139-E2E508DAC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Words>
  <Characters>25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Communication2</dc:creator>
  <cp:keywords/>
  <dc:description/>
  <cp:lastModifiedBy>Aurelien DOUILLARD</cp:lastModifiedBy>
  <cp:revision>8</cp:revision>
  <cp:lastPrinted>2023-07-03T13:02:00Z</cp:lastPrinted>
  <dcterms:created xsi:type="dcterms:W3CDTF">2023-06-27T07:10:00Z</dcterms:created>
  <dcterms:modified xsi:type="dcterms:W3CDTF">2023-07-04T14:29:00Z</dcterms:modified>
</cp:coreProperties>
</file>